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28B5" w14:textId="77777777" w:rsidR="00A47556" w:rsidRDefault="00780DC6">
      <w:pPr>
        <w:rPr>
          <w:b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F153B" wp14:editId="062E5161">
                <wp:simplePos x="0" y="0"/>
                <wp:positionH relativeFrom="column">
                  <wp:posOffset>5718810</wp:posOffset>
                </wp:positionH>
                <wp:positionV relativeFrom="paragraph">
                  <wp:posOffset>-385445</wp:posOffset>
                </wp:positionV>
                <wp:extent cx="733425" cy="838200"/>
                <wp:effectExtent l="0" t="0" r="28575" b="19050"/>
                <wp:wrapNone/>
                <wp:docPr id="17" name="Ritar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38200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CA4FE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Ritardo 17" o:spid="_x0000_s1026" type="#_x0000_t135" style="position:absolute;margin-left:450.3pt;margin-top:-30.35pt;width:57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" fillcolor="#0070c0" strokecolor="#0070c0"/>
            </w:pict>
          </mc:Fallback>
        </mc:AlternateContent>
      </w:r>
      <w:r>
        <w:rPr>
          <w:rFonts w:asciiTheme="majorHAnsi" w:hAnsiTheme="majorHAnsi" w:cstheme="minorHAnsi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49AA7" wp14:editId="77DDDD25">
                <wp:simplePos x="0" y="0"/>
                <wp:positionH relativeFrom="column">
                  <wp:posOffset>-720090</wp:posOffset>
                </wp:positionH>
                <wp:positionV relativeFrom="paragraph">
                  <wp:posOffset>-385445</wp:posOffset>
                </wp:positionV>
                <wp:extent cx="6438900" cy="838200"/>
                <wp:effectExtent l="0" t="0" r="19050" b="190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38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BD4C6" w14:textId="77777777" w:rsidR="00780DC6" w:rsidRP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059E595E" w14:textId="77777777" w:rsidR="00780DC6" w:rsidRP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780DC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Contributi associativi </w:t>
                            </w:r>
                            <w:r w:rsidRPr="00780DC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IPPR</w:t>
                            </w:r>
                            <w:r w:rsidRPr="00780DC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 per la licenza d’uso del marchio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PSV</w:t>
                            </w:r>
                          </w:p>
                          <w:p w14:paraId="26D72FC9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2850F42F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44B47176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59719328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752756D2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13AA8B5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4266E951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1119FCC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1C2C0C1C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0D94E16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B958503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21C8C2D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1C3A43C9" w14:textId="77777777" w:rsidR="00780DC6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2473AA9" w14:textId="77777777" w:rsidR="00780DC6" w:rsidRPr="001101FE" w:rsidRDefault="00780DC6" w:rsidP="00780DC6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101FE">
                              <w:rPr>
                                <w:rFonts w:ascii="Tahoma" w:hAnsi="Tahoma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49AA7" id="Rettangolo 16" o:spid="_x0000_s1026" style="position:absolute;margin-left:-56.7pt;margin-top:-30.35pt;width:50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" fillcolor="#0070c0" strokecolor="#0070c0">
                <v:textbox>
                  <w:txbxContent>
                    <w:p w14:paraId="0C7BD4C6" w14:textId="77777777" w:rsidR="00780DC6" w:rsidRP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059E595E" w14:textId="77777777" w:rsidR="00780DC6" w:rsidRP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         </w:t>
                      </w:r>
                      <w:r w:rsidRPr="00780DC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Contributi associativi </w:t>
                      </w:r>
                      <w:r w:rsidRPr="00780DC6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IPPR</w:t>
                      </w:r>
                      <w:r w:rsidRPr="00780DC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e per la licenza d’uso del marchio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PSV</w:t>
                      </w:r>
                    </w:p>
                    <w:p w14:paraId="26D72FC9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2850F42F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44B47176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59719328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752756D2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13AA8B5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4266E951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1119FCC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1C2C0C1C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60D94E16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B958503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21C8C2D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1C3A43C9" w14:textId="77777777" w:rsidR="00780DC6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2473AA9" w14:textId="77777777" w:rsidR="00780DC6" w:rsidRPr="001101FE" w:rsidRDefault="00780DC6" w:rsidP="00780DC6">
                      <w:pPr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101FE">
                        <w:rPr>
                          <w:rFonts w:ascii="Tahoma" w:hAnsi="Tahoma" w:cs="Tahoma"/>
                          <w:b/>
                          <w:color w:val="FFFFFF"/>
                          <w:sz w:val="32"/>
                          <w:szCs w:val="32"/>
                        </w:rPr>
                        <w:t xml:space="preserve">ne </w:t>
                      </w:r>
                    </w:p>
                  </w:txbxContent>
                </v:textbox>
              </v:rect>
            </w:pict>
          </mc:Fallback>
        </mc:AlternateContent>
      </w:r>
    </w:p>
    <w:p w14:paraId="0DF364D3" w14:textId="77777777" w:rsidR="00780DC6" w:rsidRDefault="00780DC6">
      <w:pPr>
        <w:rPr>
          <w:b/>
          <w:color w:val="0070C0"/>
        </w:rPr>
      </w:pPr>
    </w:p>
    <w:p w14:paraId="4D6FA78D" w14:textId="77777777" w:rsidR="00BF4C62" w:rsidRDefault="00780DC6">
      <w:r>
        <w:t>L</w:t>
      </w:r>
      <w:r w:rsidR="00BF4C62">
        <w:t>’assemblea Generale dei soci ha deliberato i seguenti contributi annui:</w:t>
      </w:r>
    </w:p>
    <w:p w14:paraId="4F7BAF34" w14:textId="77777777" w:rsidR="00BF4C62" w:rsidRPr="00780DC6" w:rsidRDefault="00BF4C62" w:rsidP="00780DC6">
      <w:pPr>
        <w:pStyle w:val="Paragrafoelenco"/>
        <w:numPr>
          <w:ilvl w:val="0"/>
          <w:numId w:val="1"/>
        </w:numPr>
        <w:ind w:left="426" w:hanging="426"/>
        <w:rPr>
          <w:b/>
          <w:color w:val="0070C0"/>
          <w:sz w:val="28"/>
          <w:szCs w:val="28"/>
          <w:u w:val="single"/>
        </w:rPr>
      </w:pPr>
      <w:r w:rsidRPr="00780DC6">
        <w:rPr>
          <w:b/>
          <w:color w:val="0070C0"/>
          <w:sz w:val="28"/>
          <w:szCs w:val="28"/>
          <w:u w:val="single"/>
        </w:rPr>
        <w:t>Adesione (contributo annuale)</w:t>
      </w:r>
      <w:r w:rsidR="00DE61C6">
        <w:rPr>
          <w:b/>
          <w:color w:val="0070C0"/>
          <w:sz w:val="28"/>
          <w:szCs w:val="28"/>
          <w:u w:val="single"/>
        </w:rPr>
        <w:t xml:space="preserve"> *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572"/>
        <w:gridCol w:w="1479"/>
        <w:gridCol w:w="1125"/>
        <w:gridCol w:w="4344"/>
      </w:tblGrid>
      <w:tr w:rsidR="00BF4C62" w:rsidRPr="005274AB" w14:paraId="30645467" w14:textId="77777777" w:rsidTr="00780DC6">
        <w:tc>
          <w:tcPr>
            <w:tcW w:w="2631" w:type="dxa"/>
            <w:tcBorders>
              <w:bottom w:val="single" w:sz="4" w:space="0" w:color="auto"/>
            </w:tcBorders>
          </w:tcPr>
          <w:p w14:paraId="56FD35B5" w14:textId="77777777" w:rsidR="00BF4C62" w:rsidRPr="005274AB" w:rsidRDefault="005274AB" w:rsidP="00BF4C62">
            <w:pPr>
              <w:rPr>
                <w:b/>
              </w:rPr>
            </w:pPr>
            <w:r w:rsidRPr="005274AB">
              <w:rPr>
                <w:b/>
              </w:rPr>
              <w:t>SOCI FONDATORI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4B023619" w14:textId="77777777" w:rsidR="00BF4C62" w:rsidRPr="005274AB" w:rsidRDefault="00BF4C62" w:rsidP="00BF4C62"/>
        </w:tc>
        <w:tc>
          <w:tcPr>
            <w:tcW w:w="1134" w:type="dxa"/>
            <w:tcBorders>
              <w:bottom w:val="single" w:sz="4" w:space="0" w:color="auto"/>
            </w:tcBorders>
          </w:tcPr>
          <w:p w14:paraId="2EE232A7" w14:textId="77777777" w:rsidR="00BF4C62" w:rsidRPr="005274AB" w:rsidRDefault="00BF4C62" w:rsidP="00BF4C62">
            <w:r w:rsidRPr="005274AB">
              <w:t>€ 4000,00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36BDF4C7" w14:textId="77777777" w:rsidR="00BF4C62" w:rsidRPr="005274AB" w:rsidRDefault="00BF4C62" w:rsidP="00BF4C62"/>
        </w:tc>
      </w:tr>
      <w:tr w:rsidR="005274AB" w:rsidRPr="005274AB" w14:paraId="0CF40227" w14:textId="77777777" w:rsidTr="00780DC6">
        <w:trPr>
          <w:trHeight w:val="70"/>
        </w:trPr>
        <w:tc>
          <w:tcPr>
            <w:tcW w:w="2631" w:type="dxa"/>
            <w:shd w:val="clear" w:color="auto" w:fill="1F497D" w:themeFill="text2"/>
          </w:tcPr>
          <w:p w14:paraId="1406D2A8" w14:textId="77777777" w:rsidR="005274AB" w:rsidRPr="005274AB" w:rsidRDefault="005274AB" w:rsidP="00BF4C62">
            <w:pPr>
              <w:rPr>
                <w:b/>
                <w:sz w:val="4"/>
                <w:szCs w:val="4"/>
              </w:rPr>
            </w:pPr>
          </w:p>
        </w:tc>
        <w:tc>
          <w:tcPr>
            <w:tcW w:w="1480" w:type="dxa"/>
            <w:shd w:val="clear" w:color="auto" w:fill="1F497D" w:themeFill="text2"/>
          </w:tcPr>
          <w:p w14:paraId="64CC2556" w14:textId="77777777" w:rsidR="005274AB" w:rsidRPr="005274AB" w:rsidRDefault="005274AB" w:rsidP="00BF4C62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1F497D" w:themeFill="text2"/>
          </w:tcPr>
          <w:p w14:paraId="06C137D3" w14:textId="77777777" w:rsidR="005274AB" w:rsidRPr="005274AB" w:rsidRDefault="005274AB" w:rsidP="00BF4C62">
            <w:pPr>
              <w:rPr>
                <w:sz w:val="4"/>
                <w:szCs w:val="4"/>
              </w:rPr>
            </w:pPr>
          </w:p>
        </w:tc>
        <w:tc>
          <w:tcPr>
            <w:tcW w:w="4501" w:type="dxa"/>
            <w:shd w:val="clear" w:color="auto" w:fill="1F497D" w:themeFill="text2"/>
          </w:tcPr>
          <w:p w14:paraId="3D875C7D" w14:textId="77777777" w:rsidR="005274AB" w:rsidRPr="005274AB" w:rsidRDefault="005274AB" w:rsidP="005274AB">
            <w:pPr>
              <w:rPr>
                <w:sz w:val="4"/>
                <w:szCs w:val="4"/>
              </w:rPr>
            </w:pPr>
          </w:p>
        </w:tc>
      </w:tr>
      <w:tr w:rsidR="005274AB" w:rsidRPr="005274AB" w14:paraId="0A774E86" w14:textId="77777777" w:rsidTr="00780DC6">
        <w:tc>
          <w:tcPr>
            <w:tcW w:w="2631" w:type="dxa"/>
            <w:vMerge w:val="restart"/>
            <w:vAlign w:val="center"/>
          </w:tcPr>
          <w:p w14:paraId="08034460" w14:textId="77777777" w:rsidR="005274AB" w:rsidRPr="005274AB" w:rsidRDefault="005274AB" w:rsidP="005274AB">
            <w:pPr>
              <w:rPr>
                <w:b/>
              </w:rPr>
            </w:pPr>
            <w:r w:rsidRPr="005274AB">
              <w:rPr>
                <w:b/>
              </w:rPr>
              <w:t>SOCI ORDINARI</w:t>
            </w:r>
          </w:p>
        </w:tc>
        <w:tc>
          <w:tcPr>
            <w:tcW w:w="1480" w:type="dxa"/>
            <w:vMerge w:val="restart"/>
            <w:vAlign w:val="center"/>
          </w:tcPr>
          <w:p w14:paraId="0062BED1" w14:textId="77777777" w:rsidR="005274AB" w:rsidRPr="005274AB" w:rsidRDefault="005274AB" w:rsidP="005274AB">
            <w:pPr>
              <w:jc w:val="center"/>
            </w:pPr>
            <w:r w:rsidRPr="005274AB">
              <w:t>Trasformatori</w:t>
            </w:r>
          </w:p>
        </w:tc>
        <w:tc>
          <w:tcPr>
            <w:tcW w:w="1134" w:type="dxa"/>
          </w:tcPr>
          <w:p w14:paraId="673F0448" w14:textId="77777777" w:rsidR="005274AB" w:rsidRPr="005274AB" w:rsidRDefault="005274AB" w:rsidP="00BF4C62">
            <w:r w:rsidRPr="005274AB">
              <w:t>€ 700,00</w:t>
            </w:r>
          </w:p>
        </w:tc>
        <w:tc>
          <w:tcPr>
            <w:tcW w:w="4501" w:type="dxa"/>
          </w:tcPr>
          <w:p w14:paraId="77942C60" w14:textId="77777777" w:rsidR="005274AB" w:rsidRPr="005274AB" w:rsidRDefault="005274AB" w:rsidP="005274AB">
            <w:pPr>
              <w:rPr>
                <w:sz w:val="20"/>
                <w:szCs w:val="20"/>
              </w:rPr>
            </w:pPr>
            <w:r w:rsidRPr="005274AB">
              <w:rPr>
                <w:sz w:val="20"/>
                <w:szCs w:val="20"/>
              </w:rPr>
              <w:t xml:space="preserve">Fino a 10.000 ton di manufatti ottenuti da rifiuti plastici </w:t>
            </w:r>
            <w:proofErr w:type="spellStart"/>
            <w:r w:rsidRPr="005274AB">
              <w:rPr>
                <w:sz w:val="20"/>
                <w:szCs w:val="20"/>
              </w:rPr>
              <w:t>pre</w:t>
            </w:r>
            <w:proofErr w:type="spellEnd"/>
            <w:r w:rsidRPr="005274AB">
              <w:rPr>
                <w:sz w:val="20"/>
                <w:szCs w:val="20"/>
              </w:rPr>
              <w:t xml:space="preserve"> o post-consumo</w:t>
            </w:r>
          </w:p>
        </w:tc>
      </w:tr>
      <w:tr w:rsidR="005274AB" w:rsidRPr="005274AB" w14:paraId="784396EF" w14:textId="77777777" w:rsidTr="00780DC6">
        <w:tc>
          <w:tcPr>
            <w:tcW w:w="2631" w:type="dxa"/>
            <w:vMerge/>
          </w:tcPr>
          <w:p w14:paraId="1E0C10AC" w14:textId="77777777" w:rsidR="005274AB" w:rsidRPr="005274AB" w:rsidRDefault="005274AB" w:rsidP="00BF4C62">
            <w:pPr>
              <w:rPr>
                <w:b/>
              </w:rPr>
            </w:pPr>
          </w:p>
        </w:tc>
        <w:tc>
          <w:tcPr>
            <w:tcW w:w="1480" w:type="dxa"/>
            <w:vMerge/>
          </w:tcPr>
          <w:p w14:paraId="4FE84D7B" w14:textId="77777777" w:rsidR="005274AB" w:rsidRPr="005274AB" w:rsidRDefault="005274AB" w:rsidP="00BF4C62"/>
        </w:tc>
        <w:tc>
          <w:tcPr>
            <w:tcW w:w="1134" w:type="dxa"/>
          </w:tcPr>
          <w:p w14:paraId="1DF14DF7" w14:textId="77777777" w:rsidR="005274AB" w:rsidRPr="005274AB" w:rsidRDefault="005274AB" w:rsidP="005274AB">
            <w:r w:rsidRPr="005274AB">
              <w:t>€ 1200,00</w:t>
            </w:r>
          </w:p>
        </w:tc>
        <w:tc>
          <w:tcPr>
            <w:tcW w:w="4501" w:type="dxa"/>
          </w:tcPr>
          <w:p w14:paraId="4D48ADE2" w14:textId="77777777" w:rsidR="005274AB" w:rsidRPr="005274AB" w:rsidRDefault="005274AB" w:rsidP="005274AB">
            <w:pPr>
              <w:rPr>
                <w:sz w:val="20"/>
                <w:szCs w:val="20"/>
              </w:rPr>
            </w:pPr>
            <w:r w:rsidRPr="005274AB">
              <w:rPr>
                <w:sz w:val="20"/>
                <w:szCs w:val="20"/>
              </w:rPr>
              <w:t xml:space="preserve">Oltre 10.000 ton di manufatti ottenuti da rifiuti plastici </w:t>
            </w:r>
            <w:proofErr w:type="spellStart"/>
            <w:r w:rsidRPr="005274AB">
              <w:rPr>
                <w:sz w:val="20"/>
                <w:szCs w:val="20"/>
              </w:rPr>
              <w:t>pre</w:t>
            </w:r>
            <w:proofErr w:type="spellEnd"/>
            <w:r w:rsidRPr="005274AB">
              <w:rPr>
                <w:sz w:val="20"/>
                <w:szCs w:val="20"/>
              </w:rPr>
              <w:t xml:space="preserve"> o post-consumo</w:t>
            </w:r>
          </w:p>
        </w:tc>
      </w:tr>
      <w:tr w:rsidR="005274AB" w:rsidRPr="005274AB" w14:paraId="2DBB68C8" w14:textId="77777777" w:rsidTr="00780DC6">
        <w:tc>
          <w:tcPr>
            <w:tcW w:w="2631" w:type="dxa"/>
            <w:vMerge/>
          </w:tcPr>
          <w:p w14:paraId="540234E0" w14:textId="77777777" w:rsidR="005274AB" w:rsidRPr="005274AB" w:rsidRDefault="005274AB" w:rsidP="00BF4C62">
            <w:pPr>
              <w:rPr>
                <w:b/>
              </w:rPr>
            </w:pPr>
          </w:p>
        </w:tc>
        <w:tc>
          <w:tcPr>
            <w:tcW w:w="1480" w:type="dxa"/>
            <w:vMerge w:val="restart"/>
            <w:vAlign w:val="center"/>
          </w:tcPr>
          <w:p w14:paraId="73B35E7F" w14:textId="77777777" w:rsidR="005274AB" w:rsidRPr="005274AB" w:rsidRDefault="005274AB" w:rsidP="005274AB">
            <w:pPr>
              <w:jc w:val="center"/>
            </w:pPr>
            <w:r>
              <w:t>Riciclatori</w:t>
            </w:r>
          </w:p>
        </w:tc>
        <w:tc>
          <w:tcPr>
            <w:tcW w:w="1134" w:type="dxa"/>
          </w:tcPr>
          <w:p w14:paraId="433D2845" w14:textId="77777777" w:rsidR="005274AB" w:rsidRPr="005274AB" w:rsidRDefault="005274AB" w:rsidP="00CC4D17">
            <w:r w:rsidRPr="005274AB">
              <w:t>€ 700,00</w:t>
            </w:r>
          </w:p>
        </w:tc>
        <w:tc>
          <w:tcPr>
            <w:tcW w:w="4501" w:type="dxa"/>
          </w:tcPr>
          <w:p w14:paraId="1C3EBBE8" w14:textId="77777777" w:rsidR="005274AB" w:rsidRPr="005274AB" w:rsidRDefault="005274AB" w:rsidP="005274AB">
            <w:pPr>
              <w:rPr>
                <w:sz w:val="20"/>
                <w:szCs w:val="20"/>
              </w:rPr>
            </w:pPr>
            <w:r w:rsidRPr="005274AB">
              <w:rPr>
                <w:sz w:val="20"/>
                <w:szCs w:val="20"/>
              </w:rPr>
              <w:t xml:space="preserve">Fino a 10.000 ton di materiali ottenuti da rifiuti plastici </w:t>
            </w:r>
            <w:proofErr w:type="spellStart"/>
            <w:r w:rsidRPr="005274AB">
              <w:rPr>
                <w:sz w:val="20"/>
                <w:szCs w:val="20"/>
              </w:rPr>
              <w:t>pre</w:t>
            </w:r>
            <w:proofErr w:type="spellEnd"/>
            <w:r w:rsidRPr="005274AB">
              <w:rPr>
                <w:sz w:val="20"/>
                <w:szCs w:val="20"/>
              </w:rPr>
              <w:t xml:space="preserve"> o post-consumo</w:t>
            </w:r>
          </w:p>
        </w:tc>
      </w:tr>
      <w:tr w:rsidR="005274AB" w:rsidRPr="005274AB" w14:paraId="0FF59D15" w14:textId="77777777" w:rsidTr="00780DC6">
        <w:tc>
          <w:tcPr>
            <w:tcW w:w="2631" w:type="dxa"/>
            <w:vMerge/>
            <w:tcBorders>
              <w:bottom w:val="single" w:sz="4" w:space="0" w:color="auto"/>
            </w:tcBorders>
          </w:tcPr>
          <w:p w14:paraId="09AF8EA9" w14:textId="77777777" w:rsidR="005274AB" w:rsidRPr="005274AB" w:rsidRDefault="005274AB" w:rsidP="00BF4C62">
            <w:pPr>
              <w:rPr>
                <w:b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14:paraId="2F00A03E" w14:textId="77777777" w:rsidR="005274AB" w:rsidRPr="005274AB" w:rsidRDefault="005274AB" w:rsidP="00BF4C62"/>
        </w:tc>
        <w:tc>
          <w:tcPr>
            <w:tcW w:w="1134" w:type="dxa"/>
            <w:tcBorders>
              <w:bottom w:val="single" w:sz="4" w:space="0" w:color="auto"/>
            </w:tcBorders>
          </w:tcPr>
          <w:p w14:paraId="461042DD" w14:textId="77777777" w:rsidR="005274AB" w:rsidRPr="005274AB" w:rsidRDefault="005274AB" w:rsidP="00CC4D17">
            <w:r w:rsidRPr="005274AB">
              <w:t>€ 1200,00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78E1F80A" w14:textId="77777777" w:rsidR="005274AB" w:rsidRPr="005274AB" w:rsidRDefault="005274AB" w:rsidP="005274AB">
            <w:pPr>
              <w:rPr>
                <w:sz w:val="20"/>
                <w:szCs w:val="20"/>
              </w:rPr>
            </w:pPr>
            <w:r w:rsidRPr="005274AB">
              <w:rPr>
                <w:sz w:val="20"/>
                <w:szCs w:val="20"/>
              </w:rPr>
              <w:t xml:space="preserve">Oltre 10.000 ton di manufatti ottenuti da rifiuti plastici </w:t>
            </w:r>
            <w:proofErr w:type="spellStart"/>
            <w:r w:rsidRPr="005274AB">
              <w:rPr>
                <w:sz w:val="20"/>
                <w:szCs w:val="20"/>
              </w:rPr>
              <w:t>pre</w:t>
            </w:r>
            <w:proofErr w:type="spellEnd"/>
            <w:r w:rsidRPr="005274AB">
              <w:rPr>
                <w:sz w:val="20"/>
                <w:szCs w:val="20"/>
              </w:rPr>
              <w:t xml:space="preserve"> o post-consumo</w:t>
            </w:r>
          </w:p>
        </w:tc>
      </w:tr>
      <w:tr w:rsidR="0033241B" w:rsidRPr="0033241B" w14:paraId="5B45D0F1" w14:textId="77777777" w:rsidTr="00780DC6">
        <w:tc>
          <w:tcPr>
            <w:tcW w:w="2631" w:type="dxa"/>
            <w:shd w:val="clear" w:color="auto" w:fill="1F497D" w:themeFill="text2"/>
          </w:tcPr>
          <w:p w14:paraId="5C97F56F" w14:textId="77777777" w:rsidR="0033241B" w:rsidRPr="0033241B" w:rsidRDefault="0033241B" w:rsidP="00BF4C62">
            <w:pPr>
              <w:rPr>
                <w:b/>
                <w:sz w:val="4"/>
                <w:szCs w:val="4"/>
              </w:rPr>
            </w:pPr>
          </w:p>
        </w:tc>
        <w:tc>
          <w:tcPr>
            <w:tcW w:w="1480" w:type="dxa"/>
            <w:shd w:val="clear" w:color="auto" w:fill="1F497D" w:themeFill="text2"/>
          </w:tcPr>
          <w:p w14:paraId="4CAF961D" w14:textId="77777777" w:rsidR="0033241B" w:rsidRPr="0033241B" w:rsidRDefault="0033241B" w:rsidP="00BF4C62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1F497D" w:themeFill="text2"/>
          </w:tcPr>
          <w:p w14:paraId="071EBADE" w14:textId="77777777" w:rsidR="0033241B" w:rsidRPr="0033241B" w:rsidRDefault="0033241B" w:rsidP="00CC4D17">
            <w:pPr>
              <w:rPr>
                <w:sz w:val="4"/>
                <w:szCs w:val="4"/>
              </w:rPr>
            </w:pPr>
          </w:p>
        </w:tc>
        <w:tc>
          <w:tcPr>
            <w:tcW w:w="4501" w:type="dxa"/>
            <w:shd w:val="clear" w:color="auto" w:fill="1F497D" w:themeFill="text2"/>
          </w:tcPr>
          <w:p w14:paraId="40F39271" w14:textId="77777777" w:rsidR="0033241B" w:rsidRPr="0033241B" w:rsidRDefault="0033241B" w:rsidP="005274AB">
            <w:pPr>
              <w:rPr>
                <w:sz w:val="4"/>
                <w:szCs w:val="4"/>
              </w:rPr>
            </w:pPr>
          </w:p>
        </w:tc>
      </w:tr>
      <w:tr w:rsidR="005274AB" w:rsidRPr="005274AB" w14:paraId="0474D685" w14:textId="77777777" w:rsidTr="00780DC6">
        <w:tc>
          <w:tcPr>
            <w:tcW w:w="2631" w:type="dxa"/>
          </w:tcPr>
          <w:p w14:paraId="206D89DD" w14:textId="77777777" w:rsidR="005274AB" w:rsidRPr="005274AB" w:rsidRDefault="005274AB" w:rsidP="00BF4C62">
            <w:pPr>
              <w:rPr>
                <w:b/>
              </w:rPr>
            </w:pPr>
            <w:r w:rsidRPr="005274AB">
              <w:rPr>
                <w:b/>
              </w:rPr>
              <w:t>SOCI AGGREGATI</w:t>
            </w:r>
          </w:p>
        </w:tc>
        <w:tc>
          <w:tcPr>
            <w:tcW w:w="1480" w:type="dxa"/>
          </w:tcPr>
          <w:p w14:paraId="254EB4BC" w14:textId="77777777" w:rsidR="005274AB" w:rsidRPr="005274AB" w:rsidRDefault="005274AB" w:rsidP="00BF4C62"/>
        </w:tc>
        <w:tc>
          <w:tcPr>
            <w:tcW w:w="1134" w:type="dxa"/>
          </w:tcPr>
          <w:p w14:paraId="577854C8" w14:textId="77777777" w:rsidR="005274AB" w:rsidRPr="005274AB" w:rsidRDefault="005274AB" w:rsidP="00CC4D17">
            <w:r>
              <w:t>€ 1000,00</w:t>
            </w:r>
          </w:p>
        </w:tc>
        <w:tc>
          <w:tcPr>
            <w:tcW w:w="4501" w:type="dxa"/>
          </w:tcPr>
          <w:p w14:paraId="3E59573F" w14:textId="77777777" w:rsidR="005274AB" w:rsidRDefault="005274AB" w:rsidP="005274AB"/>
        </w:tc>
      </w:tr>
    </w:tbl>
    <w:p w14:paraId="0C971164" w14:textId="2A132F24" w:rsidR="000115E5" w:rsidRPr="000115E5" w:rsidRDefault="005274AB" w:rsidP="000115E5">
      <w:pPr>
        <w:pStyle w:val="Paragrafoelenco"/>
        <w:numPr>
          <w:ilvl w:val="0"/>
          <w:numId w:val="1"/>
        </w:numPr>
        <w:ind w:left="426" w:hanging="426"/>
        <w:rPr>
          <w:b/>
          <w:color w:val="0070C0"/>
          <w:sz w:val="28"/>
          <w:szCs w:val="28"/>
          <w:u w:val="single"/>
        </w:rPr>
      </w:pPr>
      <w:r w:rsidRPr="00780DC6">
        <w:rPr>
          <w:b/>
          <w:color w:val="0070C0"/>
          <w:sz w:val="28"/>
          <w:szCs w:val="28"/>
          <w:u w:val="single"/>
        </w:rPr>
        <w:t xml:space="preserve">Contributo </w:t>
      </w:r>
      <w:r w:rsidR="000115E5">
        <w:rPr>
          <w:b/>
          <w:color w:val="0070C0"/>
          <w:sz w:val="28"/>
          <w:szCs w:val="28"/>
          <w:u w:val="single"/>
        </w:rPr>
        <w:t xml:space="preserve">annuale </w:t>
      </w:r>
      <w:r w:rsidRPr="00780DC6">
        <w:rPr>
          <w:b/>
          <w:color w:val="0070C0"/>
          <w:sz w:val="28"/>
          <w:szCs w:val="28"/>
          <w:u w:val="single"/>
        </w:rPr>
        <w:t xml:space="preserve">per la licenza di utilizzo del marchio Plastica Seconda vita  </w:t>
      </w:r>
    </w:p>
    <w:p w14:paraId="7D9E397A" w14:textId="6754D905" w:rsidR="000115E5" w:rsidRPr="000115E5" w:rsidRDefault="00CC47CB" w:rsidP="00780DC6">
      <w:pPr>
        <w:jc w:val="both"/>
      </w:pPr>
      <w:r>
        <w:rPr>
          <w:b/>
        </w:rPr>
        <w:t xml:space="preserve">Condizioni: </w:t>
      </w:r>
      <w:r w:rsidR="00D8302E" w:rsidRPr="00812142">
        <w:t xml:space="preserve">Il contributo </w:t>
      </w:r>
      <w:r w:rsidR="00D8302E">
        <w:t xml:space="preserve">viene </w:t>
      </w:r>
      <w:r w:rsidR="00D8302E" w:rsidRPr="00812142">
        <w:t xml:space="preserve">richiesto </w:t>
      </w:r>
      <w:r w:rsidR="00D8302E">
        <w:t xml:space="preserve">con cadenza annuale e solo </w:t>
      </w:r>
      <w:r w:rsidR="00D8302E" w:rsidRPr="00812142">
        <w:t xml:space="preserve">a seguito </w:t>
      </w:r>
      <w:r w:rsidR="00D8302E">
        <w:t>del completamento della procedura di certificazione</w:t>
      </w:r>
      <w:r w:rsidR="00D8302E" w:rsidRPr="00812142">
        <w:t xml:space="preserve"> a marchio PSV. È indipendente dal numero di prodotti certificati e dal fatturato relativo alla vendita degli stessi. </w:t>
      </w:r>
      <w:r w:rsidR="00D8302E">
        <w:t xml:space="preserve"> </w:t>
      </w:r>
      <w:r w:rsidR="000115E5">
        <w:t>L’eventuale rinuncia al marchio dovrà essere comunicata a IPPR entro il 30 settembre.</w:t>
      </w:r>
    </w:p>
    <w:p w14:paraId="0EE6E9A6" w14:textId="77777777" w:rsidR="00D8302E" w:rsidRPr="00D8302E" w:rsidRDefault="00D8302E" w:rsidP="00D8302E">
      <w:pPr>
        <w:spacing w:after="0"/>
        <w:rPr>
          <w:b/>
        </w:rPr>
      </w:pPr>
      <w:r w:rsidRPr="00D8302E">
        <w:rPr>
          <w:b/>
        </w:rPr>
        <w:t>Dimensione del contributo: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2336"/>
        <w:gridCol w:w="1775"/>
        <w:gridCol w:w="3119"/>
        <w:gridCol w:w="2551"/>
      </w:tblGrid>
      <w:tr w:rsidR="00D8302E" w:rsidRPr="00D8302E" w14:paraId="68CBCBFC" w14:textId="77777777" w:rsidTr="00CE6D94">
        <w:tc>
          <w:tcPr>
            <w:tcW w:w="2336" w:type="dxa"/>
            <w:vAlign w:val="center"/>
          </w:tcPr>
          <w:p w14:paraId="4B9E2C31" w14:textId="77777777" w:rsidR="00D8302E" w:rsidRPr="00D8302E" w:rsidRDefault="00D8302E" w:rsidP="00DA74D4">
            <w:pPr>
              <w:rPr>
                <w:b/>
              </w:rPr>
            </w:pPr>
            <w:r w:rsidRPr="00D8302E">
              <w:rPr>
                <w:b/>
              </w:rPr>
              <w:t>SOCI IPPR</w:t>
            </w:r>
          </w:p>
        </w:tc>
        <w:tc>
          <w:tcPr>
            <w:tcW w:w="1775" w:type="dxa"/>
            <w:vAlign w:val="center"/>
          </w:tcPr>
          <w:p w14:paraId="0E12380F" w14:textId="77777777" w:rsidR="00D8302E" w:rsidRPr="00D8302E" w:rsidRDefault="00D8302E" w:rsidP="00DE61C6">
            <w:pPr>
              <w:jc w:val="center"/>
            </w:pPr>
            <w:r w:rsidRPr="00D8302E">
              <w:t xml:space="preserve">€ </w:t>
            </w:r>
            <w:r w:rsidR="00715B6B" w:rsidRPr="00D8302E">
              <w:t>1</w:t>
            </w:r>
            <w:r w:rsidR="00715B6B">
              <w:t>9</w:t>
            </w:r>
            <w:r w:rsidR="00715B6B" w:rsidRPr="00D8302E">
              <w:t>00</w:t>
            </w:r>
          </w:p>
        </w:tc>
        <w:tc>
          <w:tcPr>
            <w:tcW w:w="3119" w:type="dxa"/>
            <w:vAlign w:val="center"/>
          </w:tcPr>
          <w:p w14:paraId="6BFD4C45" w14:textId="77777777" w:rsidR="00D8302E" w:rsidRPr="00D8302E" w:rsidRDefault="00D8302E" w:rsidP="00715B6B">
            <w:r w:rsidRPr="00D8302E">
              <w:t xml:space="preserve">Sconto fisso per soci IPPR € </w:t>
            </w:r>
            <w:r w:rsidR="00715B6B">
              <w:t>9</w:t>
            </w:r>
            <w:r w:rsidR="00715B6B" w:rsidRPr="00D8302E">
              <w:t>00</w:t>
            </w:r>
          </w:p>
        </w:tc>
        <w:tc>
          <w:tcPr>
            <w:tcW w:w="2551" w:type="dxa"/>
          </w:tcPr>
          <w:p w14:paraId="6F63F570" w14:textId="77777777" w:rsidR="00D8302E" w:rsidRPr="00D8302E" w:rsidRDefault="00D8302E" w:rsidP="00780DC6">
            <w:r w:rsidRPr="00D8302E">
              <w:t>Contributo = € 1000,00</w:t>
            </w:r>
          </w:p>
        </w:tc>
      </w:tr>
      <w:tr w:rsidR="00D8302E" w:rsidRPr="00D8302E" w14:paraId="759E49C3" w14:textId="77777777" w:rsidTr="00CE6D94">
        <w:tc>
          <w:tcPr>
            <w:tcW w:w="2336" w:type="dxa"/>
            <w:vAlign w:val="center"/>
          </w:tcPr>
          <w:p w14:paraId="6D5D7DF4" w14:textId="77777777" w:rsidR="00D8302E" w:rsidRPr="00D8302E" w:rsidRDefault="00D8302E" w:rsidP="00DA74D4">
            <w:pPr>
              <w:rPr>
                <w:b/>
              </w:rPr>
            </w:pPr>
            <w:r w:rsidRPr="00D8302E">
              <w:rPr>
                <w:b/>
              </w:rPr>
              <w:t>NON SOCI IPPR</w:t>
            </w:r>
          </w:p>
        </w:tc>
        <w:tc>
          <w:tcPr>
            <w:tcW w:w="1775" w:type="dxa"/>
          </w:tcPr>
          <w:p w14:paraId="36B5D9B3" w14:textId="77777777" w:rsidR="00D8302E" w:rsidRPr="00D8302E" w:rsidRDefault="00DE61C6" w:rsidP="00DE61C6">
            <w:pPr>
              <w:jc w:val="center"/>
            </w:pPr>
            <w:r w:rsidRPr="00DE61C6">
              <w:t>€ 1900</w:t>
            </w:r>
          </w:p>
        </w:tc>
        <w:tc>
          <w:tcPr>
            <w:tcW w:w="3119" w:type="dxa"/>
          </w:tcPr>
          <w:p w14:paraId="796D7CC5" w14:textId="77777777" w:rsidR="00D8302E" w:rsidRPr="00D8302E" w:rsidRDefault="00D8302E" w:rsidP="00D8302E">
            <w:pPr>
              <w:jc w:val="center"/>
            </w:pPr>
            <w:r w:rsidRPr="00D8302E">
              <w:t>----</w:t>
            </w:r>
          </w:p>
        </w:tc>
        <w:tc>
          <w:tcPr>
            <w:tcW w:w="2551" w:type="dxa"/>
          </w:tcPr>
          <w:p w14:paraId="78587C1D" w14:textId="77777777" w:rsidR="00D8302E" w:rsidRPr="00D8302E" w:rsidRDefault="00D8302E" w:rsidP="00D8302E">
            <w:r w:rsidRPr="00D8302E">
              <w:t>Contributo = € 1</w:t>
            </w:r>
            <w:r w:rsidR="00715B6B">
              <w:t>9</w:t>
            </w:r>
            <w:r w:rsidRPr="00D8302E">
              <w:t>00,00</w:t>
            </w:r>
          </w:p>
        </w:tc>
      </w:tr>
    </w:tbl>
    <w:p w14:paraId="5480A6F7" w14:textId="24490E5A" w:rsidR="00D8302E" w:rsidRDefault="00D8302E" w:rsidP="00780DC6">
      <w:pPr>
        <w:rPr>
          <w:color w:val="0070C0"/>
        </w:rPr>
      </w:pPr>
    </w:p>
    <w:p w14:paraId="70E74B7D" w14:textId="53869C16" w:rsidR="00CA333E" w:rsidRDefault="00CA333E" w:rsidP="00CA333E">
      <w:pPr>
        <w:pStyle w:val="Paragrafoelenco"/>
        <w:numPr>
          <w:ilvl w:val="0"/>
          <w:numId w:val="1"/>
        </w:numPr>
        <w:ind w:left="426" w:hanging="426"/>
        <w:rPr>
          <w:b/>
          <w:color w:val="0070C0"/>
          <w:sz w:val="28"/>
          <w:szCs w:val="28"/>
          <w:u w:val="single"/>
        </w:rPr>
      </w:pPr>
      <w:r w:rsidRPr="00780DC6">
        <w:rPr>
          <w:b/>
          <w:color w:val="0070C0"/>
          <w:sz w:val="28"/>
          <w:szCs w:val="28"/>
          <w:u w:val="single"/>
        </w:rPr>
        <w:t xml:space="preserve">Contributo </w:t>
      </w:r>
      <w:r>
        <w:rPr>
          <w:b/>
          <w:color w:val="0070C0"/>
          <w:sz w:val="28"/>
          <w:szCs w:val="28"/>
          <w:u w:val="single"/>
        </w:rPr>
        <w:t xml:space="preserve">annuale </w:t>
      </w:r>
      <w:r w:rsidRPr="00780DC6">
        <w:rPr>
          <w:b/>
          <w:color w:val="0070C0"/>
          <w:sz w:val="28"/>
          <w:szCs w:val="28"/>
          <w:u w:val="single"/>
        </w:rPr>
        <w:t>per la licenza di utilizzo del marchio Plastica Seconda vita</w:t>
      </w:r>
      <w:r>
        <w:rPr>
          <w:b/>
          <w:color w:val="0070C0"/>
          <w:sz w:val="28"/>
          <w:szCs w:val="28"/>
          <w:u w:val="single"/>
        </w:rPr>
        <w:t xml:space="preserve"> nella catena di fornitura </w:t>
      </w:r>
      <w:r w:rsidRPr="00780DC6">
        <w:rPr>
          <w:b/>
          <w:color w:val="0070C0"/>
          <w:sz w:val="28"/>
          <w:szCs w:val="28"/>
          <w:u w:val="single"/>
        </w:rPr>
        <w:t xml:space="preserve">  </w:t>
      </w:r>
    </w:p>
    <w:p w14:paraId="33417D90" w14:textId="13C2A9E5" w:rsidR="00CA333E" w:rsidRPr="000115E5" w:rsidRDefault="00CA333E" w:rsidP="00CA333E">
      <w:pPr>
        <w:jc w:val="both"/>
      </w:pPr>
      <w:r w:rsidRPr="00CA333E">
        <w:rPr>
          <w:b/>
        </w:rPr>
        <w:t xml:space="preserve">Condizioni: </w:t>
      </w:r>
      <w:r w:rsidRPr="00812142">
        <w:t xml:space="preserve">Il contributo </w:t>
      </w:r>
      <w:r>
        <w:t xml:space="preserve">viene </w:t>
      </w:r>
      <w:r w:rsidRPr="00812142">
        <w:t xml:space="preserve">richiesto </w:t>
      </w:r>
      <w:r>
        <w:t xml:space="preserve">con cadenza annuale e solo </w:t>
      </w:r>
      <w:r w:rsidRPr="00812142">
        <w:t xml:space="preserve">a seguito </w:t>
      </w:r>
      <w:r>
        <w:t>del completamento della procedura di certificazione</w:t>
      </w:r>
      <w:r w:rsidRPr="00812142">
        <w:t xml:space="preserve"> a marchio PSV</w:t>
      </w:r>
      <w:r w:rsidR="004902D0">
        <w:t xml:space="preserve"> </w:t>
      </w:r>
      <w:r w:rsidR="004902D0" w:rsidRPr="004902D0">
        <w:rPr>
          <w:b/>
          <w:bCs/>
        </w:rPr>
        <w:t xml:space="preserve">secondo quanto previsto al paragrafo </w:t>
      </w:r>
      <w:r w:rsidR="00360039">
        <w:rPr>
          <w:b/>
          <w:bCs/>
        </w:rPr>
        <w:t xml:space="preserve">“Certificazione della catena di fornitura” </w:t>
      </w:r>
      <w:r w:rsidR="004902D0">
        <w:t>del Regolamento di Certificazione</w:t>
      </w:r>
      <w:r w:rsidRPr="00812142">
        <w:t xml:space="preserve">. È indipendente dal numero di prodotti certificati e dal fatturato relativo alla vendita degli stessi. </w:t>
      </w:r>
      <w:r>
        <w:t xml:space="preserve"> L’eventuale rinuncia al marchio dovrà essere comunicata a IPPR entro il 30 settembre.</w:t>
      </w:r>
    </w:p>
    <w:p w14:paraId="6823CF1A" w14:textId="77777777" w:rsidR="004902D0" w:rsidRPr="00D8302E" w:rsidRDefault="004902D0" w:rsidP="004902D0">
      <w:pPr>
        <w:spacing w:after="0"/>
        <w:rPr>
          <w:b/>
        </w:rPr>
      </w:pPr>
      <w:r w:rsidRPr="00D8302E">
        <w:rPr>
          <w:b/>
        </w:rPr>
        <w:t>Dimensione del contributo: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2336"/>
        <w:gridCol w:w="7445"/>
      </w:tblGrid>
      <w:tr w:rsidR="004902D0" w:rsidRPr="00D8302E" w14:paraId="7BA989ED" w14:textId="77777777" w:rsidTr="007602E7">
        <w:tc>
          <w:tcPr>
            <w:tcW w:w="2336" w:type="dxa"/>
            <w:vAlign w:val="center"/>
          </w:tcPr>
          <w:p w14:paraId="1CF7976F" w14:textId="77777777" w:rsidR="004902D0" w:rsidRPr="00D8302E" w:rsidRDefault="004902D0" w:rsidP="00F222AC">
            <w:pPr>
              <w:rPr>
                <w:b/>
              </w:rPr>
            </w:pPr>
            <w:r w:rsidRPr="00D8302E">
              <w:rPr>
                <w:b/>
              </w:rPr>
              <w:t>NON SOCI IPPR</w:t>
            </w:r>
          </w:p>
        </w:tc>
        <w:tc>
          <w:tcPr>
            <w:tcW w:w="7445" w:type="dxa"/>
          </w:tcPr>
          <w:p w14:paraId="61794F38" w14:textId="24E8CAE2" w:rsidR="004902D0" w:rsidRPr="00D8302E" w:rsidRDefault="004902D0" w:rsidP="00F222AC">
            <w:pPr>
              <w:jc w:val="center"/>
            </w:pPr>
            <w:r w:rsidRPr="00DE61C6">
              <w:t>€ 1</w:t>
            </w:r>
            <w:r>
              <w:t>2</w:t>
            </w:r>
            <w:r w:rsidRPr="00DE61C6">
              <w:t>00</w:t>
            </w:r>
          </w:p>
        </w:tc>
      </w:tr>
    </w:tbl>
    <w:p w14:paraId="21B84C78" w14:textId="77777777" w:rsidR="00CA333E" w:rsidRDefault="00CA333E" w:rsidP="00780DC6">
      <w:pPr>
        <w:rPr>
          <w:color w:val="0070C0"/>
        </w:rPr>
      </w:pPr>
    </w:p>
    <w:p w14:paraId="66922593" w14:textId="77777777" w:rsidR="00DE61C6" w:rsidRDefault="00DE61C6" w:rsidP="002C67CF">
      <w:pPr>
        <w:jc w:val="both"/>
      </w:pPr>
      <w:r w:rsidRPr="00DE61C6">
        <w:rPr>
          <w:b/>
          <w:color w:val="0070C0"/>
          <w:sz w:val="28"/>
          <w:szCs w:val="28"/>
        </w:rPr>
        <w:t xml:space="preserve">* </w:t>
      </w:r>
      <w:r w:rsidRPr="00DE61C6">
        <w:t xml:space="preserve"> L’adesione a IPPR non è obbligatoria per chi desidera</w:t>
      </w:r>
      <w:r>
        <w:t xml:space="preserve"> solamente</w:t>
      </w:r>
      <w:r w:rsidRPr="00DE61C6">
        <w:t xml:space="preserve"> certificare prodotti Plastica Seconda Vita. È invece</w:t>
      </w:r>
      <w:r>
        <w:t xml:space="preserve"> inderogabile il rilascio della licenza di uso per il marchio PSV. </w:t>
      </w:r>
    </w:p>
    <w:p w14:paraId="0FB85C0F" w14:textId="474E4860" w:rsidR="000115E5" w:rsidRDefault="00812142" w:rsidP="000115E5">
      <w:pPr>
        <w:jc w:val="both"/>
      </w:pPr>
      <w:r>
        <w:t xml:space="preserve">La richiesta di adesione e/o di licenza utilizzo del marchio dovrà essere inviata a IPPR utilizzando il modulo </w:t>
      </w:r>
      <w:r w:rsidR="0033241B">
        <w:t>MOD002</w:t>
      </w:r>
      <w:r>
        <w:t xml:space="preserve"> </w:t>
      </w:r>
      <w:r w:rsidR="000115E5">
        <w:t>.</w:t>
      </w:r>
    </w:p>
    <w:p w14:paraId="2EB07541" w14:textId="31D30B96" w:rsidR="00812142" w:rsidRPr="00812142" w:rsidRDefault="00812142" w:rsidP="002C67CF">
      <w:pPr>
        <w:jc w:val="both"/>
      </w:pPr>
    </w:p>
    <w:sectPr w:rsidR="00812142" w:rsidRPr="0081214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8C8E" w14:textId="77777777" w:rsidR="00A5535D" w:rsidRDefault="00A5535D" w:rsidP="0033241B">
      <w:pPr>
        <w:spacing w:after="0" w:line="240" w:lineRule="auto"/>
      </w:pPr>
      <w:r>
        <w:separator/>
      </w:r>
    </w:p>
  </w:endnote>
  <w:endnote w:type="continuationSeparator" w:id="0">
    <w:p w14:paraId="3E97ACC7" w14:textId="77777777" w:rsidR="00A5535D" w:rsidRDefault="00A5535D" w:rsidP="0033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FBE8" w14:textId="595E1C59" w:rsidR="0033241B" w:rsidRDefault="0033241B">
    <w:pPr>
      <w:pStyle w:val="Pidipagina"/>
    </w:pPr>
    <w:r>
      <w:t>MOD001 ed.</w:t>
    </w:r>
    <w:r w:rsidR="00360039">
      <w:t>10</w:t>
    </w:r>
    <w:r w:rsidR="00730DD9">
      <w:t>/</w:t>
    </w:r>
    <w:r>
      <w:t>20</w:t>
    </w:r>
    <w:r w:rsidR="000115E5">
      <w:t>2</w:t>
    </w:r>
    <w:r w:rsidR="0036003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58189" w14:textId="77777777" w:rsidR="00A5535D" w:rsidRDefault="00A5535D" w:rsidP="0033241B">
      <w:pPr>
        <w:spacing w:after="0" w:line="240" w:lineRule="auto"/>
      </w:pPr>
      <w:r>
        <w:separator/>
      </w:r>
    </w:p>
  </w:footnote>
  <w:footnote w:type="continuationSeparator" w:id="0">
    <w:p w14:paraId="4559D34D" w14:textId="77777777" w:rsidR="00A5535D" w:rsidRDefault="00A5535D" w:rsidP="0033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545B"/>
    <w:multiLevelType w:val="hybridMultilevel"/>
    <w:tmpl w:val="B21433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54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62"/>
    <w:rsid w:val="000115E5"/>
    <w:rsid w:val="000B2DE5"/>
    <w:rsid w:val="000B4A27"/>
    <w:rsid w:val="002B332D"/>
    <w:rsid w:val="002C67CF"/>
    <w:rsid w:val="0033241B"/>
    <w:rsid w:val="00360039"/>
    <w:rsid w:val="0040444D"/>
    <w:rsid w:val="004902D0"/>
    <w:rsid w:val="004A3C4A"/>
    <w:rsid w:val="004F77E4"/>
    <w:rsid w:val="005274AB"/>
    <w:rsid w:val="0056230C"/>
    <w:rsid w:val="005B67C7"/>
    <w:rsid w:val="00685279"/>
    <w:rsid w:val="00715B6B"/>
    <w:rsid w:val="00730DD9"/>
    <w:rsid w:val="007602E7"/>
    <w:rsid w:val="00780DC6"/>
    <w:rsid w:val="00812142"/>
    <w:rsid w:val="00927948"/>
    <w:rsid w:val="00997022"/>
    <w:rsid w:val="009C1934"/>
    <w:rsid w:val="00A47556"/>
    <w:rsid w:val="00A5535D"/>
    <w:rsid w:val="00B11074"/>
    <w:rsid w:val="00B55F55"/>
    <w:rsid w:val="00BF4C62"/>
    <w:rsid w:val="00CA333E"/>
    <w:rsid w:val="00CC47CB"/>
    <w:rsid w:val="00CE6D94"/>
    <w:rsid w:val="00D8302E"/>
    <w:rsid w:val="00D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5CF5"/>
  <w15:docId w15:val="{BFF548B4-90E0-4EB7-B4D9-DE849787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C6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2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41B"/>
  </w:style>
  <w:style w:type="paragraph" w:styleId="Pidipagina">
    <w:name w:val="footer"/>
    <w:basedOn w:val="Normale"/>
    <w:link w:val="PidipaginaCarattere"/>
    <w:uiPriority w:val="99"/>
    <w:unhideWhenUsed/>
    <w:rsid w:val="00332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4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Libero Cantarella</dc:creator>
  <cp:lastModifiedBy>Anna Lisa Polimeni</cp:lastModifiedBy>
  <cp:revision>3</cp:revision>
  <cp:lastPrinted>2015-02-03T14:08:00Z</cp:lastPrinted>
  <dcterms:created xsi:type="dcterms:W3CDTF">2023-10-04T08:17:00Z</dcterms:created>
  <dcterms:modified xsi:type="dcterms:W3CDTF">2023-10-04T08:21:00Z</dcterms:modified>
</cp:coreProperties>
</file>