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5640" w14:textId="77777777" w:rsidR="009B4DFC" w:rsidRPr="00266C9A" w:rsidRDefault="009B4DFC" w:rsidP="009B4DFC">
      <w:pPr>
        <w:pStyle w:val="Default"/>
        <w:jc w:val="center"/>
        <w:rPr>
          <w:rFonts w:ascii="Century Gothic" w:hAnsi="Century Gothic" w:cstheme="minorHAnsi"/>
          <w:color w:val="0070C0"/>
          <w:sz w:val="22"/>
          <w:szCs w:val="22"/>
        </w:rPr>
      </w:pPr>
      <w:r w:rsidRPr="00266C9A">
        <w:rPr>
          <w:rFonts w:ascii="Century Gothic" w:hAnsi="Century Gothic" w:cstheme="minorHAnsi"/>
          <w:b/>
          <w:bCs/>
          <w:color w:val="0070C0"/>
          <w:sz w:val="22"/>
          <w:szCs w:val="22"/>
        </w:rPr>
        <w:t>DOMANDA DI ADESIONE</w:t>
      </w:r>
      <w:r w:rsidR="00266C9A" w:rsidRPr="00266C9A">
        <w:rPr>
          <w:rFonts w:ascii="Century Gothic" w:hAnsi="Century Gothic" w:cstheme="minorHAnsi"/>
          <w:b/>
          <w:bCs/>
          <w:color w:val="0070C0"/>
          <w:sz w:val="22"/>
          <w:szCs w:val="22"/>
        </w:rPr>
        <w:t xml:space="preserve"> e/o DI LICENZA D’USO DEL MARCHIO</w:t>
      </w:r>
      <w:r w:rsidR="00266C9A">
        <w:rPr>
          <w:rFonts w:ascii="Century Gothic" w:hAnsi="Century Gothic" w:cstheme="minorHAnsi"/>
          <w:b/>
          <w:bCs/>
          <w:color w:val="0070C0"/>
          <w:sz w:val="22"/>
          <w:szCs w:val="22"/>
        </w:rPr>
        <w:t xml:space="preserve"> PSV</w:t>
      </w:r>
    </w:p>
    <w:tbl>
      <w:tblPr>
        <w:tblStyle w:val="Grigliatabella"/>
        <w:tblW w:w="5148" w:type="pct"/>
        <w:tblLook w:val="04A0" w:firstRow="1" w:lastRow="0" w:firstColumn="1" w:lastColumn="0" w:noHBand="0" w:noVBand="1"/>
      </w:tblPr>
      <w:tblGrid>
        <w:gridCol w:w="5666"/>
        <w:gridCol w:w="4394"/>
      </w:tblGrid>
      <w:tr w:rsidR="00DA0824" w:rsidRPr="00B66B59" w14:paraId="3A8589EB" w14:textId="77777777" w:rsidTr="001B1693">
        <w:trPr>
          <w:trHeight w:val="57"/>
        </w:trPr>
        <w:tc>
          <w:tcPr>
            <w:tcW w:w="2816" w:type="pct"/>
            <w:vAlign w:val="center"/>
          </w:tcPr>
          <w:p w14:paraId="3F6EC2CC" w14:textId="300D0F1D" w:rsidR="00DA0824" w:rsidRPr="00D27416" w:rsidRDefault="000765FF" w:rsidP="002464FC">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 xml:space="preserve">RAGIONE SOCIALE </w:t>
            </w:r>
          </w:p>
        </w:tc>
        <w:tc>
          <w:tcPr>
            <w:tcW w:w="2184" w:type="pct"/>
            <w:vAlign w:val="center"/>
          </w:tcPr>
          <w:p w14:paraId="1733D52B" w14:textId="77777777" w:rsidR="00DA0824" w:rsidRPr="00D27416" w:rsidRDefault="00DA0824" w:rsidP="002464FC">
            <w:pPr>
              <w:pStyle w:val="Default"/>
              <w:spacing w:line="360" w:lineRule="auto"/>
              <w:rPr>
                <w:rFonts w:ascii="Century Gothic" w:hAnsi="Century Gothic" w:cstheme="minorHAnsi"/>
                <w:color w:val="auto"/>
                <w:sz w:val="18"/>
                <w:szCs w:val="18"/>
              </w:rPr>
            </w:pPr>
          </w:p>
        </w:tc>
      </w:tr>
      <w:tr w:rsidR="00DA0824" w:rsidRPr="00B66B59" w14:paraId="265B5C6E" w14:textId="77777777" w:rsidTr="001B1693">
        <w:trPr>
          <w:trHeight w:val="57"/>
        </w:trPr>
        <w:tc>
          <w:tcPr>
            <w:tcW w:w="2816" w:type="pct"/>
            <w:vAlign w:val="center"/>
          </w:tcPr>
          <w:p w14:paraId="3008D829" w14:textId="12D6CAB6" w:rsidR="00DA0824" w:rsidRPr="00D27416" w:rsidRDefault="000765FF" w:rsidP="002464FC">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 xml:space="preserve">NOME </w:t>
            </w:r>
            <w:r w:rsidR="00E11436" w:rsidRPr="00D27416">
              <w:rPr>
                <w:rFonts w:ascii="Century Gothic" w:hAnsi="Century Gothic" w:cstheme="minorHAnsi"/>
                <w:color w:val="auto"/>
                <w:sz w:val="18"/>
                <w:szCs w:val="18"/>
              </w:rPr>
              <w:t xml:space="preserve">e </w:t>
            </w:r>
            <w:r w:rsidRPr="00D27416">
              <w:rPr>
                <w:rFonts w:ascii="Century Gothic" w:hAnsi="Century Gothic" w:cstheme="minorHAnsi"/>
                <w:color w:val="auto"/>
                <w:sz w:val="18"/>
                <w:szCs w:val="18"/>
              </w:rPr>
              <w:t xml:space="preserve">COGNOME </w:t>
            </w:r>
            <w:r w:rsidR="00DA0824" w:rsidRPr="00D27416">
              <w:rPr>
                <w:rFonts w:ascii="Century Gothic" w:hAnsi="Century Gothic" w:cstheme="minorHAnsi"/>
                <w:color w:val="auto"/>
                <w:sz w:val="18"/>
                <w:szCs w:val="18"/>
              </w:rPr>
              <w:t xml:space="preserve">Titolare o Legale Rappresentante </w:t>
            </w:r>
          </w:p>
        </w:tc>
        <w:tc>
          <w:tcPr>
            <w:tcW w:w="2184" w:type="pct"/>
            <w:vAlign w:val="center"/>
          </w:tcPr>
          <w:p w14:paraId="5E5963ED" w14:textId="77777777" w:rsidR="00DA0824" w:rsidRPr="00D27416" w:rsidRDefault="00DA0824" w:rsidP="002464FC">
            <w:pPr>
              <w:pStyle w:val="Default"/>
              <w:spacing w:line="360" w:lineRule="auto"/>
              <w:rPr>
                <w:rFonts w:ascii="Century Gothic" w:hAnsi="Century Gothic" w:cstheme="minorHAnsi"/>
                <w:color w:val="auto"/>
                <w:sz w:val="18"/>
                <w:szCs w:val="18"/>
              </w:rPr>
            </w:pPr>
          </w:p>
        </w:tc>
      </w:tr>
      <w:tr w:rsidR="00DA0824" w:rsidRPr="00B66B59" w14:paraId="7BF0B890" w14:textId="77777777" w:rsidTr="001B1693">
        <w:trPr>
          <w:trHeight w:val="57"/>
        </w:trPr>
        <w:tc>
          <w:tcPr>
            <w:tcW w:w="2816" w:type="pct"/>
            <w:vAlign w:val="center"/>
          </w:tcPr>
          <w:p w14:paraId="19F5BFEE" w14:textId="16703F2F" w:rsidR="00205179" w:rsidRPr="00D27416" w:rsidRDefault="000765FF" w:rsidP="002464FC">
            <w:pPr>
              <w:pStyle w:val="Default"/>
              <w:spacing w:line="360" w:lineRule="auto"/>
              <w:rPr>
                <w:rFonts w:ascii="Century Gothic" w:hAnsi="Century Gothic" w:cstheme="minorHAnsi"/>
                <w:i/>
                <w:color w:val="auto"/>
                <w:sz w:val="18"/>
                <w:szCs w:val="18"/>
              </w:rPr>
            </w:pPr>
            <w:r w:rsidRPr="00D27416">
              <w:rPr>
                <w:rFonts w:ascii="Century Gothic" w:hAnsi="Century Gothic" w:cstheme="minorHAnsi"/>
                <w:color w:val="auto"/>
                <w:sz w:val="18"/>
                <w:szCs w:val="18"/>
              </w:rPr>
              <w:t xml:space="preserve">INDIRIZZO COMPLETO </w:t>
            </w:r>
            <w:r w:rsidR="00C05E49" w:rsidRPr="00D27416">
              <w:rPr>
                <w:rFonts w:ascii="Century Gothic" w:hAnsi="Century Gothic" w:cstheme="minorHAnsi"/>
                <w:color w:val="auto"/>
                <w:sz w:val="18"/>
                <w:szCs w:val="18"/>
              </w:rPr>
              <w:t>s</w:t>
            </w:r>
            <w:r w:rsidR="00DA0824" w:rsidRPr="00D27416">
              <w:rPr>
                <w:rFonts w:ascii="Century Gothic" w:hAnsi="Century Gothic" w:cstheme="minorHAnsi"/>
                <w:color w:val="auto"/>
                <w:sz w:val="18"/>
                <w:szCs w:val="18"/>
              </w:rPr>
              <w:t xml:space="preserve">ede legale </w:t>
            </w:r>
          </w:p>
        </w:tc>
        <w:tc>
          <w:tcPr>
            <w:tcW w:w="2184" w:type="pct"/>
            <w:vAlign w:val="center"/>
          </w:tcPr>
          <w:p w14:paraId="03D0CA62" w14:textId="6AA6F042" w:rsidR="00DA0824" w:rsidRPr="00DD2EAE" w:rsidRDefault="000762F5" w:rsidP="002464FC">
            <w:pPr>
              <w:pStyle w:val="Default"/>
              <w:spacing w:line="360" w:lineRule="auto"/>
              <w:rPr>
                <w:rFonts w:ascii="Century Gothic" w:hAnsi="Century Gothic" w:cstheme="minorHAnsi"/>
                <w:i/>
                <w:iCs/>
                <w:color w:val="548DD4" w:themeColor="text2" w:themeTint="99"/>
                <w:sz w:val="18"/>
                <w:szCs w:val="18"/>
              </w:rPr>
            </w:pPr>
            <w:r w:rsidRPr="00DD2EAE">
              <w:rPr>
                <w:rFonts w:ascii="Century Gothic" w:hAnsi="Century Gothic" w:cstheme="minorHAnsi"/>
                <w:i/>
                <w:iCs/>
                <w:color w:val="548DD4" w:themeColor="text2" w:themeTint="99"/>
                <w:sz w:val="18"/>
                <w:szCs w:val="18"/>
              </w:rPr>
              <w:t>Indicare Via, n.civico, CAP, località, provincia</w:t>
            </w:r>
          </w:p>
        </w:tc>
      </w:tr>
      <w:tr w:rsidR="000762F5" w:rsidRPr="00B66B59" w14:paraId="1DE0D4B2" w14:textId="77777777" w:rsidTr="001B1693">
        <w:trPr>
          <w:trHeight w:val="57"/>
        </w:trPr>
        <w:tc>
          <w:tcPr>
            <w:tcW w:w="2816" w:type="pct"/>
            <w:vAlign w:val="center"/>
          </w:tcPr>
          <w:p w14:paraId="1A9E7548" w14:textId="759B423E"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INDIRIZZO COMPLETO (se diverso da sede legale)</w:t>
            </w:r>
          </w:p>
        </w:tc>
        <w:tc>
          <w:tcPr>
            <w:tcW w:w="2184" w:type="pct"/>
            <w:vAlign w:val="center"/>
          </w:tcPr>
          <w:p w14:paraId="4C060453" w14:textId="559EA3F5" w:rsidR="000762F5" w:rsidRPr="00DD2EAE" w:rsidRDefault="000762F5" w:rsidP="000762F5">
            <w:pPr>
              <w:pStyle w:val="Default"/>
              <w:spacing w:line="360" w:lineRule="auto"/>
              <w:rPr>
                <w:rFonts w:ascii="Century Gothic" w:hAnsi="Century Gothic" w:cstheme="minorHAnsi"/>
                <w:color w:val="548DD4" w:themeColor="text2" w:themeTint="99"/>
                <w:sz w:val="18"/>
                <w:szCs w:val="18"/>
              </w:rPr>
            </w:pPr>
            <w:r w:rsidRPr="00DD2EAE">
              <w:rPr>
                <w:rFonts w:ascii="Century Gothic" w:hAnsi="Century Gothic" w:cstheme="minorHAnsi"/>
                <w:i/>
                <w:iCs/>
                <w:color w:val="548DD4" w:themeColor="text2" w:themeTint="99"/>
                <w:sz w:val="18"/>
                <w:szCs w:val="18"/>
              </w:rPr>
              <w:t>Indicare Via, n.civico, CAP, località, provincia</w:t>
            </w:r>
          </w:p>
        </w:tc>
      </w:tr>
      <w:tr w:rsidR="000762F5" w:rsidRPr="00B66B59" w14:paraId="148F4301" w14:textId="77777777" w:rsidTr="001B1693">
        <w:trPr>
          <w:trHeight w:val="57"/>
        </w:trPr>
        <w:tc>
          <w:tcPr>
            <w:tcW w:w="2816" w:type="pct"/>
            <w:vAlign w:val="center"/>
          </w:tcPr>
          <w:p w14:paraId="5CE55789" w14:textId="2B158074"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 xml:space="preserve">P. IVA </w:t>
            </w:r>
          </w:p>
        </w:tc>
        <w:tc>
          <w:tcPr>
            <w:tcW w:w="2184" w:type="pct"/>
            <w:vAlign w:val="center"/>
          </w:tcPr>
          <w:p w14:paraId="655BF9E9" w14:textId="3138A752"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C.F</w:t>
            </w:r>
          </w:p>
        </w:tc>
      </w:tr>
      <w:tr w:rsidR="000762F5" w:rsidRPr="00B66B59" w14:paraId="494178B6" w14:textId="77777777" w:rsidTr="001B1693">
        <w:trPr>
          <w:trHeight w:val="57"/>
        </w:trPr>
        <w:tc>
          <w:tcPr>
            <w:tcW w:w="2816" w:type="pct"/>
            <w:vAlign w:val="center"/>
          </w:tcPr>
          <w:p w14:paraId="60ADF8CB" w14:textId="77777777"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Telefono</w:t>
            </w:r>
          </w:p>
        </w:tc>
        <w:tc>
          <w:tcPr>
            <w:tcW w:w="2184" w:type="pct"/>
            <w:vAlign w:val="center"/>
          </w:tcPr>
          <w:p w14:paraId="0D2E6E13" w14:textId="5AACBAF3"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Indirizzo PEC</w:t>
            </w:r>
          </w:p>
        </w:tc>
      </w:tr>
      <w:tr w:rsidR="000762F5" w:rsidRPr="00B66B59" w14:paraId="1017BFCC" w14:textId="77777777" w:rsidTr="001B1693">
        <w:trPr>
          <w:trHeight w:val="57"/>
        </w:trPr>
        <w:tc>
          <w:tcPr>
            <w:tcW w:w="2816" w:type="pct"/>
            <w:vAlign w:val="center"/>
          </w:tcPr>
          <w:p w14:paraId="07D8404B" w14:textId="0EB7BBB1"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Sito web</w:t>
            </w:r>
          </w:p>
        </w:tc>
        <w:tc>
          <w:tcPr>
            <w:tcW w:w="2184" w:type="pct"/>
            <w:vAlign w:val="center"/>
          </w:tcPr>
          <w:p w14:paraId="0E272DE1" w14:textId="77777777" w:rsidR="000762F5" w:rsidRPr="00D27416" w:rsidRDefault="000762F5" w:rsidP="000762F5">
            <w:pPr>
              <w:pStyle w:val="Default"/>
              <w:spacing w:line="360" w:lineRule="auto"/>
              <w:rPr>
                <w:rFonts w:ascii="Century Gothic" w:hAnsi="Century Gothic" w:cstheme="minorHAnsi"/>
                <w:color w:val="auto"/>
                <w:sz w:val="18"/>
                <w:szCs w:val="18"/>
              </w:rPr>
            </w:pPr>
          </w:p>
        </w:tc>
      </w:tr>
      <w:tr w:rsidR="000762F5" w:rsidRPr="00B66B59" w14:paraId="42AD8CDC" w14:textId="77777777" w:rsidTr="001B1693">
        <w:trPr>
          <w:trHeight w:val="57"/>
        </w:trPr>
        <w:tc>
          <w:tcPr>
            <w:tcW w:w="2816" w:type="pct"/>
            <w:vAlign w:val="center"/>
          </w:tcPr>
          <w:p w14:paraId="7A25AB48" w14:textId="7C543D27"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Nominativo  per contatti amministrativi</w:t>
            </w:r>
          </w:p>
        </w:tc>
        <w:tc>
          <w:tcPr>
            <w:tcW w:w="2184" w:type="pct"/>
            <w:vAlign w:val="center"/>
          </w:tcPr>
          <w:p w14:paraId="1228CF83" w14:textId="77777777" w:rsidR="000762F5" w:rsidRPr="00D27416" w:rsidRDefault="000762F5" w:rsidP="000762F5">
            <w:pPr>
              <w:pStyle w:val="Default"/>
              <w:spacing w:line="360" w:lineRule="auto"/>
              <w:rPr>
                <w:rFonts w:ascii="Century Gothic" w:hAnsi="Century Gothic" w:cstheme="minorHAnsi"/>
                <w:color w:val="auto"/>
                <w:sz w:val="18"/>
                <w:szCs w:val="18"/>
              </w:rPr>
            </w:pPr>
          </w:p>
        </w:tc>
      </w:tr>
      <w:tr w:rsidR="000762F5" w:rsidRPr="00B66B59" w14:paraId="6ACEC22D" w14:textId="77777777" w:rsidTr="001B1693">
        <w:trPr>
          <w:trHeight w:val="57"/>
        </w:trPr>
        <w:tc>
          <w:tcPr>
            <w:tcW w:w="2816" w:type="pct"/>
            <w:vAlign w:val="center"/>
          </w:tcPr>
          <w:p w14:paraId="6BFEF390" w14:textId="642A36DF"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E-mail per contatti amministrativi</w:t>
            </w:r>
          </w:p>
        </w:tc>
        <w:tc>
          <w:tcPr>
            <w:tcW w:w="2184" w:type="pct"/>
            <w:vAlign w:val="center"/>
          </w:tcPr>
          <w:p w14:paraId="2ED2DF56" w14:textId="77777777" w:rsidR="000762F5" w:rsidRPr="00D27416" w:rsidRDefault="000762F5" w:rsidP="000762F5">
            <w:pPr>
              <w:pStyle w:val="Default"/>
              <w:spacing w:line="360" w:lineRule="auto"/>
              <w:rPr>
                <w:rFonts w:ascii="Century Gothic" w:hAnsi="Century Gothic" w:cstheme="minorHAnsi"/>
                <w:color w:val="auto"/>
                <w:sz w:val="18"/>
                <w:szCs w:val="18"/>
              </w:rPr>
            </w:pPr>
          </w:p>
        </w:tc>
      </w:tr>
      <w:tr w:rsidR="000762F5" w:rsidRPr="00B66B59" w14:paraId="609C2785" w14:textId="77777777" w:rsidTr="001B1693">
        <w:trPr>
          <w:trHeight w:val="57"/>
        </w:trPr>
        <w:tc>
          <w:tcPr>
            <w:tcW w:w="2816" w:type="pct"/>
            <w:vAlign w:val="center"/>
          </w:tcPr>
          <w:p w14:paraId="078D5ACE" w14:textId="3FBA116B"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Nominativo persona incaricata della  gestione PSV</w:t>
            </w:r>
          </w:p>
        </w:tc>
        <w:tc>
          <w:tcPr>
            <w:tcW w:w="2184" w:type="pct"/>
            <w:vAlign w:val="center"/>
          </w:tcPr>
          <w:p w14:paraId="54E1418A" w14:textId="77777777" w:rsidR="000762F5" w:rsidRPr="00D27416" w:rsidRDefault="000762F5" w:rsidP="000762F5">
            <w:pPr>
              <w:pStyle w:val="Default"/>
              <w:spacing w:line="360" w:lineRule="auto"/>
              <w:rPr>
                <w:rFonts w:ascii="Century Gothic" w:hAnsi="Century Gothic" w:cstheme="minorHAnsi"/>
                <w:color w:val="auto"/>
                <w:sz w:val="18"/>
                <w:szCs w:val="18"/>
              </w:rPr>
            </w:pPr>
          </w:p>
        </w:tc>
      </w:tr>
      <w:tr w:rsidR="000762F5" w:rsidRPr="00B66B59" w14:paraId="5B931A56" w14:textId="77777777" w:rsidTr="001B1693">
        <w:trPr>
          <w:trHeight w:val="57"/>
        </w:trPr>
        <w:tc>
          <w:tcPr>
            <w:tcW w:w="2816" w:type="pct"/>
            <w:vAlign w:val="center"/>
          </w:tcPr>
          <w:p w14:paraId="341EE277" w14:textId="4EAF79AF"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E-mail della persona incaricata della gestione PSV</w:t>
            </w:r>
          </w:p>
        </w:tc>
        <w:tc>
          <w:tcPr>
            <w:tcW w:w="2184" w:type="pct"/>
            <w:vAlign w:val="center"/>
          </w:tcPr>
          <w:p w14:paraId="1FE2D1B0" w14:textId="77777777" w:rsidR="000762F5" w:rsidRPr="00D27416" w:rsidRDefault="000762F5" w:rsidP="000762F5">
            <w:pPr>
              <w:pStyle w:val="Default"/>
              <w:spacing w:line="360" w:lineRule="auto"/>
              <w:rPr>
                <w:rFonts w:ascii="Century Gothic" w:hAnsi="Century Gothic" w:cstheme="minorHAnsi"/>
                <w:color w:val="auto"/>
                <w:sz w:val="18"/>
                <w:szCs w:val="18"/>
              </w:rPr>
            </w:pPr>
          </w:p>
        </w:tc>
      </w:tr>
    </w:tbl>
    <w:p w14:paraId="6E0E22D4" w14:textId="73092DEA" w:rsidR="009B4DFC" w:rsidRPr="00844C33" w:rsidRDefault="009B4DFC" w:rsidP="00E7437C">
      <w:pPr>
        <w:pStyle w:val="Default"/>
        <w:rPr>
          <w:rFonts w:ascii="Century Gothic" w:hAnsi="Century Gothic" w:cstheme="minorHAnsi"/>
          <w:b/>
          <w:color w:val="0070C0"/>
          <w:sz w:val="10"/>
          <w:szCs w:val="10"/>
        </w:rPr>
      </w:pPr>
    </w:p>
    <w:tbl>
      <w:tblPr>
        <w:tblStyle w:val="Grigliatabella"/>
        <w:tblW w:w="10065" w:type="dxa"/>
        <w:tblInd w:w="-5" w:type="dxa"/>
        <w:tblLook w:val="04A0" w:firstRow="1" w:lastRow="0" w:firstColumn="1" w:lastColumn="0" w:noHBand="0" w:noVBand="1"/>
      </w:tblPr>
      <w:tblGrid>
        <w:gridCol w:w="303"/>
        <w:gridCol w:w="2644"/>
        <w:gridCol w:w="328"/>
        <w:gridCol w:w="2112"/>
        <w:gridCol w:w="781"/>
        <w:gridCol w:w="360"/>
        <w:gridCol w:w="3537"/>
      </w:tblGrid>
      <w:tr w:rsidR="00106EAC" w:rsidRPr="00D15A89" w14:paraId="38CA7B8E" w14:textId="77777777" w:rsidTr="00D932D4">
        <w:tc>
          <w:tcPr>
            <w:tcW w:w="303" w:type="dxa"/>
            <w:tcBorders>
              <w:bottom w:val="nil"/>
            </w:tcBorders>
          </w:tcPr>
          <w:p w14:paraId="45742E2F"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5084" w:type="dxa"/>
            <w:gridSpan w:val="3"/>
            <w:tcBorders>
              <w:right w:val="single" w:sz="4" w:space="0" w:color="auto"/>
            </w:tcBorders>
          </w:tcPr>
          <w:p w14:paraId="05393724"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r w:rsidRPr="00D15A89">
              <w:rPr>
                <w:rFonts w:ascii="Century Gothic" w:hAnsi="Century Gothic" w:cstheme="minorHAnsi"/>
                <w:b/>
                <w:color w:val="0070C0"/>
                <w:sz w:val="20"/>
                <w:szCs w:val="20"/>
              </w:rPr>
              <w:t>Categoria e attività</w:t>
            </w:r>
          </w:p>
        </w:tc>
        <w:tc>
          <w:tcPr>
            <w:tcW w:w="781" w:type="dxa"/>
            <w:tcBorders>
              <w:top w:val="nil"/>
              <w:left w:val="single" w:sz="4" w:space="0" w:color="auto"/>
              <w:bottom w:val="nil"/>
              <w:right w:val="single" w:sz="4" w:space="0" w:color="auto"/>
            </w:tcBorders>
          </w:tcPr>
          <w:p w14:paraId="7F0514AD"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60" w:type="dxa"/>
            <w:tcBorders>
              <w:left w:val="single" w:sz="4" w:space="0" w:color="auto"/>
            </w:tcBorders>
          </w:tcPr>
          <w:p w14:paraId="00F71E52"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537" w:type="dxa"/>
          </w:tcPr>
          <w:p w14:paraId="4013204A" w14:textId="66B68959"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r w:rsidRPr="00D15A89">
              <w:rPr>
                <w:rFonts w:ascii="Century Gothic" w:hAnsi="Century Gothic" w:cstheme="minorHAnsi"/>
                <w:b/>
                <w:color w:val="0070C0"/>
                <w:sz w:val="20"/>
                <w:szCs w:val="20"/>
              </w:rPr>
              <w:t>Volumi prodott</w:t>
            </w:r>
            <w:r w:rsidR="001B1693">
              <w:rPr>
                <w:rFonts w:ascii="Century Gothic" w:hAnsi="Century Gothic" w:cstheme="minorHAnsi"/>
                <w:b/>
                <w:color w:val="0070C0"/>
                <w:sz w:val="20"/>
                <w:szCs w:val="20"/>
              </w:rPr>
              <w:t>i</w:t>
            </w:r>
          </w:p>
        </w:tc>
      </w:tr>
      <w:tr w:rsidR="00106EAC" w14:paraId="19BB9AC7" w14:textId="77777777" w:rsidTr="00D932D4">
        <w:tc>
          <w:tcPr>
            <w:tcW w:w="303" w:type="dxa"/>
            <w:tcBorders>
              <w:top w:val="nil"/>
            </w:tcBorders>
          </w:tcPr>
          <w:p w14:paraId="4AF2CF73"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p>
        </w:tc>
        <w:tc>
          <w:tcPr>
            <w:tcW w:w="5084" w:type="dxa"/>
            <w:gridSpan w:val="3"/>
            <w:tcBorders>
              <w:right w:val="single" w:sz="4" w:space="0" w:color="auto"/>
            </w:tcBorders>
          </w:tcPr>
          <w:p w14:paraId="7B1A4AE0" w14:textId="77777777" w:rsidR="00106EAC" w:rsidRPr="000762F5" w:rsidRDefault="00106EAC" w:rsidP="00B661CA">
            <w:pPr>
              <w:pStyle w:val="Default"/>
              <w:tabs>
                <w:tab w:val="left" w:pos="439"/>
                <w:tab w:val="left" w:pos="5594"/>
                <w:tab w:val="left" w:pos="5870"/>
                <w:tab w:val="left" w:pos="6256"/>
              </w:tabs>
              <w:rPr>
                <w:rFonts w:ascii="Century Gothic" w:hAnsi="Century Gothic" w:cstheme="minorHAnsi"/>
                <w:i/>
                <w:color w:val="1F497D" w:themeColor="text2"/>
                <w:sz w:val="20"/>
                <w:szCs w:val="20"/>
              </w:rPr>
            </w:pPr>
            <w:r w:rsidRPr="000762F5">
              <w:rPr>
                <w:rFonts w:ascii="Century Gothic" w:hAnsi="Century Gothic" w:cstheme="minorHAnsi"/>
                <w:i/>
                <w:color w:val="1F497D" w:themeColor="text2"/>
                <w:sz w:val="20"/>
                <w:szCs w:val="20"/>
              </w:rPr>
              <w:t xml:space="preserve">Contrassegnare con x una o più delle celle verdi </w:t>
            </w:r>
          </w:p>
        </w:tc>
        <w:tc>
          <w:tcPr>
            <w:tcW w:w="781" w:type="dxa"/>
            <w:tcBorders>
              <w:top w:val="nil"/>
              <w:left w:val="single" w:sz="4" w:space="0" w:color="auto"/>
              <w:bottom w:val="nil"/>
              <w:right w:val="single" w:sz="4" w:space="0" w:color="auto"/>
            </w:tcBorders>
          </w:tcPr>
          <w:p w14:paraId="3AB76318"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left w:val="single" w:sz="4" w:space="0" w:color="auto"/>
            </w:tcBorders>
          </w:tcPr>
          <w:p w14:paraId="286162F7"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Pr>
          <w:p w14:paraId="3B1E7001"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r w:rsidRPr="000762F5">
              <w:rPr>
                <w:rFonts w:ascii="Century Gothic" w:hAnsi="Century Gothic" w:cstheme="minorHAnsi"/>
                <w:i/>
                <w:color w:val="1F497D" w:themeColor="text2"/>
                <w:sz w:val="20"/>
                <w:szCs w:val="20"/>
              </w:rPr>
              <w:t>Contrassegnare con x una delle celle azzurre</w:t>
            </w:r>
            <w:r>
              <w:rPr>
                <w:rFonts w:ascii="Century Gothic" w:hAnsi="Century Gothic" w:cstheme="minorHAnsi"/>
                <w:i/>
                <w:color w:val="FF0000"/>
                <w:sz w:val="20"/>
                <w:szCs w:val="20"/>
              </w:rPr>
              <w:t xml:space="preserve"> </w:t>
            </w:r>
          </w:p>
        </w:tc>
      </w:tr>
      <w:tr w:rsidR="00106EAC" w:rsidRPr="00FE7AF9" w14:paraId="53580B26" w14:textId="77777777" w:rsidTr="00D932D4">
        <w:tc>
          <w:tcPr>
            <w:tcW w:w="303" w:type="dxa"/>
            <w:shd w:val="clear" w:color="auto" w:fill="99FF66"/>
          </w:tcPr>
          <w:p w14:paraId="4D2D718D" w14:textId="77777777" w:rsidR="00106EAC" w:rsidRPr="007B08DC"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6369FCF8"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r w:rsidRPr="00FE7AF9">
              <w:rPr>
                <w:rFonts w:ascii="Century Gothic" w:hAnsi="Century Gothic" w:cstheme="minorHAnsi"/>
                <w:color w:val="auto"/>
                <w:sz w:val="18"/>
                <w:szCs w:val="18"/>
              </w:rPr>
              <w:t>Produttore manufatti</w:t>
            </w:r>
          </w:p>
        </w:tc>
        <w:tc>
          <w:tcPr>
            <w:tcW w:w="328" w:type="dxa"/>
            <w:shd w:val="clear" w:color="auto" w:fill="99FF66"/>
          </w:tcPr>
          <w:p w14:paraId="741AB29F" w14:textId="77777777" w:rsidR="00106EAC" w:rsidRPr="000762F5" w:rsidRDefault="00106EAC" w:rsidP="00B661CA">
            <w:pPr>
              <w:pStyle w:val="Default"/>
              <w:tabs>
                <w:tab w:val="left" w:pos="439"/>
                <w:tab w:val="left" w:pos="5594"/>
                <w:tab w:val="left" w:pos="5870"/>
                <w:tab w:val="left" w:pos="6256"/>
              </w:tabs>
              <w:rPr>
                <w:rFonts w:ascii="Century Gothic" w:hAnsi="Century Gothic" w:cstheme="minorHAnsi"/>
                <w:b/>
                <w:bCs/>
                <w:color w:val="auto"/>
                <w:sz w:val="18"/>
                <w:szCs w:val="18"/>
              </w:rPr>
            </w:pPr>
          </w:p>
        </w:tc>
        <w:tc>
          <w:tcPr>
            <w:tcW w:w="2112" w:type="dxa"/>
            <w:tcBorders>
              <w:right w:val="single" w:sz="4" w:space="0" w:color="auto"/>
            </w:tcBorders>
          </w:tcPr>
          <w:p w14:paraId="3F43799E"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r w:rsidRPr="00FE7AF9">
              <w:rPr>
                <w:rFonts w:ascii="Century Gothic" w:hAnsi="Century Gothic" w:cstheme="minorHAnsi"/>
                <w:color w:val="auto"/>
                <w:sz w:val="18"/>
                <w:szCs w:val="18"/>
              </w:rPr>
              <w:t>Distributore di prodotti PSV</w:t>
            </w:r>
          </w:p>
        </w:tc>
        <w:tc>
          <w:tcPr>
            <w:tcW w:w="781" w:type="dxa"/>
            <w:tcBorders>
              <w:top w:val="nil"/>
              <w:left w:val="single" w:sz="4" w:space="0" w:color="auto"/>
              <w:bottom w:val="nil"/>
              <w:right w:val="single" w:sz="4" w:space="0" w:color="auto"/>
            </w:tcBorders>
          </w:tcPr>
          <w:p w14:paraId="1A9D85FB"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p>
        </w:tc>
        <w:tc>
          <w:tcPr>
            <w:tcW w:w="360" w:type="dxa"/>
            <w:tcBorders>
              <w:left w:val="single" w:sz="4" w:space="0" w:color="auto"/>
              <w:bottom w:val="single" w:sz="4" w:space="0" w:color="auto"/>
            </w:tcBorders>
            <w:shd w:val="clear" w:color="auto" w:fill="8DB3E2" w:themeFill="text2" w:themeFillTint="66"/>
          </w:tcPr>
          <w:p w14:paraId="2829B105"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p>
        </w:tc>
        <w:tc>
          <w:tcPr>
            <w:tcW w:w="3537" w:type="dxa"/>
            <w:tcBorders>
              <w:bottom w:val="single" w:sz="4" w:space="0" w:color="auto"/>
            </w:tcBorders>
          </w:tcPr>
          <w:p w14:paraId="6278E78E"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r>
              <w:rPr>
                <w:rFonts w:ascii="Century Gothic" w:hAnsi="Century Gothic" w:cstheme="minorHAnsi"/>
                <w:color w:val="auto"/>
                <w:sz w:val="20"/>
                <w:szCs w:val="20"/>
              </w:rPr>
              <w:t>Fino  a 10.000 ton/anno</w:t>
            </w:r>
          </w:p>
        </w:tc>
      </w:tr>
      <w:tr w:rsidR="00106EAC" w14:paraId="09A04A7E" w14:textId="77777777" w:rsidTr="00D932D4">
        <w:tc>
          <w:tcPr>
            <w:tcW w:w="303" w:type="dxa"/>
            <w:shd w:val="clear" w:color="auto" w:fill="99FF66"/>
          </w:tcPr>
          <w:p w14:paraId="73B0A577" w14:textId="77777777" w:rsidR="00106EAC" w:rsidRPr="005572E3"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5AC8BF50"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r w:rsidRPr="00844C33">
              <w:rPr>
                <w:rFonts w:ascii="Century Gothic" w:hAnsi="Century Gothic" w:cstheme="minorHAnsi"/>
                <w:color w:val="auto"/>
                <w:sz w:val="18"/>
                <w:szCs w:val="18"/>
              </w:rPr>
              <w:t>Riciclatore di rifiuti plastici</w:t>
            </w:r>
          </w:p>
        </w:tc>
        <w:tc>
          <w:tcPr>
            <w:tcW w:w="328" w:type="dxa"/>
            <w:shd w:val="clear" w:color="auto" w:fill="99FF66"/>
          </w:tcPr>
          <w:p w14:paraId="62604E48" w14:textId="77777777" w:rsidR="00106EAC" w:rsidRPr="000762F5"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23A8016A"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r w:rsidRPr="00D15A89">
              <w:rPr>
                <w:rFonts w:ascii="Century Gothic" w:hAnsi="Century Gothic" w:cstheme="minorHAnsi"/>
                <w:color w:val="auto"/>
                <w:sz w:val="16"/>
                <w:szCs w:val="16"/>
              </w:rPr>
              <w:t>Utilizzatore di prodotti PSV</w:t>
            </w:r>
          </w:p>
        </w:tc>
        <w:tc>
          <w:tcPr>
            <w:tcW w:w="781" w:type="dxa"/>
            <w:tcBorders>
              <w:top w:val="nil"/>
              <w:left w:val="single" w:sz="4" w:space="0" w:color="auto"/>
              <w:bottom w:val="nil"/>
              <w:right w:val="single" w:sz="4" w:space="0" w:color="auto"/>
            </w:tcBorders>
          </w:tcPr>
          <w:p w14:paraId="7F4B1080"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left w:val="single" w:sz="4" w:space="0" w:color="auto"/>
              <w:bottom w:val="single" w:sz="4" w:space="0" w:color="auto"/>
            </w:tcBorders>
            <w:shd w:val="clear" w:color="auto" w:fill="8DB3E2" w:themeFill="text2" w:themeFillTint="66"/>
          </w:tcPr>
          <w:p w14:paraId="7DC50C43"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Borders>
              <w:bottom w:val="single" w:sz="4" w:space="0" w:color="auto"/>
            </w:tcBorders>
          </w:tcPr>
          <w:p w14:paraId="0B7459A8"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r w:rsidRPr="00813215">
              <w:rPr>
                <w:rFonts w:ascii="Century Gothic" w:hAnsi="Century Gothic" w:cstheme="minorHAnsi"/>
                <w:color w:val="auto"/>
                <w:sz w:val="20"/>
                <w:szCs w:val="20"/>
              </w:rPr>
              <w:t>Oltre 10.000 ton/anno</w:t>
            </w:r>
          </w:p>
        </w:tc>
      </w:tr>
      <w:tr w:rsidR="00106EAC" w14:paraId="2A118285" w14:textId="77777777" w:rsidTr="00D932D4">
        <w:tc>
          <w:tcPr>
            <w:tcW w:w="303" w:type="dxa"/>
            <w:shd w:val="clear" w:color="auto" w:fill="99FF66"/>
          </w:tcPr>
          <w:p w14:paraId="655669AF" w14:textId="77777777" w:rsidR="00106EAC" w:rsidRPr="005572E3"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3F215B55" w14:textId="77777777" w:rsidR="00106EAC" w:rsidRPr="00D15A89" w:rsidRDefault="00106EAC" w:rsidP="00B661CA">
            <w:pPr>
              <w:pStyle w:val="Default"/>
              <w:tabs>
                <w:tab w:val="left" w:pos="439"/>
                <w:tab w:val="left" w:pos="5594"/>
                <w:tab w:val="left" w:pos="5870"/>
                <w:tab w:val="left" w:pos="6256"/>
              </w:tabs>
              <w:ind w:right="-111"/>
              <w:rPr>
                <w:rFonts w:ascii="Century Gothic" w:hAnsi="Century Gothic" w:cstheme="minorHAnsi"/>
                <w:color w:val="auto"/>
                <w:sz w:val="16"/>
                <w:szCs w:val="16"/>
              </w:rPr>
            </w:pPr>
            <w:r w:rsidRPr="00D15A89">
              <w:rPr>
                <w:rFonts w:ascii="Century Gothic" w:hAnsi="Century Gothic" w:cstheme="minorHAnsi"/>
                <w:color w:val="auto"/>
                <w:sz w:val="16"/>
                <w:szCs w:val="16"/>
              </w:rPr>
              <w:t>Compoundatore</w:t>
            </w:r>
          </w:p>
        </w:tc>
        <w:tc>
          <w:tcPr>
            <w:tcW w:w="328" w:type="dxa"/>
          </w:tcPr>
          <w:p w14:paraId="7DB98FE9" w14:textId="77777777" w:rsidR="00106EAC" w:rsidRPr="005572E3"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52D2DB26"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p>
        </w:tc>
        <w:tc>
          <w:tcPr>
            <w:tcW w:w="781" w:type="dxa"/>
            <w:tcBorders>
              <w:top w:val="nil"/>
              <w:left w:val="single" w:sz="4" w:space="0" w:color="auto"/>
              <w:bottom w:val="nil"/>
              <w:right w:val="nil"/>
            </w:tcBorders>
          </w:tcPr>
          <w:p w14:paraId="7E2E243B"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top w:val="single" w:sz="4" w:space="0" w:color="auto"/>
              <w:left w:val="nil"/>
              <w:bottom w:val="nil"/>
              <w:right w:val="nil"/>
            </w:tcBorders>
          </w:tcPr>
          <w:p w14:paraId="4B30ED0F"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Borders>
              <w:top w:val="single" w:sz="4" w:space="0" w:color="auto"/>
              <w:left w:val="nil"/>
              <w:bottom w:val="nil"/>
              <w:right w:val="nil"/>
            </w:tcBorders>
          </w:tcPr>
          <w:p w14:paraId="2F033B95"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r>
    </w:tbl>
    <w:p w14:paraId="4C682EAA" w14:textId="239A23D2" w:rsidR="00034E30" w:rsidRDefault="00034E30" w:rsidP="00034E30">
      <w:pPr>
        <w:pStyle w:val="Default"/>
        <w:rPr>
          <w:rFonts w:ascii="Century Gothic" w:hAnsi="Century Gothic" w:cstheme="minorHAnsi"/>
          <w:b/>
          <w:color w:val="0070C0"/>
          <w:sz w:val="22"/>
          <w:szCs w:val="22"/>
        </w:rPr>
      </w:pPr>
    </w:p>
    <w:tbl>
      <w:tblPr>
        <w:tblStyle w:val="Grigliatabella"/>
        <w:tblW w:w="10031" w:type="dxa"/>
        <w:tblLayout w:type="fixed"/>
        <w:tblLook w:val="04A0" w:firstRow="1" w:lastRow="0" w:firstColumn="1" w:lastColumn="0" w:noHBand="0" w:noVBand="1"/>
      </w:tblPr>
      <w:tblGrid>
        <w:gridCol w:w="562"/>
        <w:gridCol w:w="9469"/>
      </w:tblGrid>
      <w:tr w:rsidR="001F52B4" w:rsidRPr="00266C9A" w14:paraId="6B174DCA" w14:textId="77777777" w:rsidTr="00FE7AF9">
        <w:tc>
          <w:tcPr>
            <w:tcW w:w="562" w:type="dxa"/>
          </w:tcPr>
          <w:p w14:paraId="0A60E303" w14:textId="734A8DE1" w:rsidR="001F52B4" w:rsidRPr="004837F6" w:rsidRDefault="004837F6" w:rsidP="004837F6">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1</w:t>
            </w:r>
          </w:p>
        </w:tc>
        <w:tc>
          <w:tcPr>
            <w:tcW w:w="9469" w:type="dxa"/>
          </w:tcPr>
          <w:p w14:paraId="21DFAF81" w14:textId="616A6C92" w:rsidR="001F52B4" w:rsidRPr="000762F5" w:rsidRDefault="001F52B4" w:rsidP="001F52B4">
            <w:pPr>
              <w:pStyle w:val="Default"/>
              <w:rPr>
                <w:rFonts w:ascii="Century Gothic" w:hAnsi="Century Gothic" w:cstheme="minorHAnsi"/>
                <w:b/>
                <w:color w:val="0070C0"/>
                <w:sz w:val="22"/>
                <w:szCs w:val="22"/>
              </w:rPr>
            </w:pPr>
            <w:r w:rsidRPr="000762F5">
              <w:rPr>
                <w:rFonts w:ascii="Century Gothic" w:hAnsi="Century Gothic" w:cstheme="minorHAnsi"/>
                <w:b/>
                <w:color w:val="0070C0"/>
                <w:sz w:val="22"/>
                <w:szCs w:val="22"/>
              </w:rPr>
              <w:t xml:space="preserve">Si richiede licenza per uso del marchio PSV </w:t>
            </w:r>
            <w:r w:rsidR="00844C33" w:rsidRPr="000762F5">
              <w:rPr>
                <w:rFonts w:ascii="Century Gothic" w:hAnsi="Century Gothic" w:cstheme="minorHAnsi"/>
                <w:b/>
                <w:color w:val="0070C0"/>
                <w:sz w:val="22"/>
                <w:szCs w:val="22"/>
              </w:rPr>
              <w:t>(</w:t>
            </w:r>
            <w:r w:rsidRPr="000762F5">
              <w:rPr>
                <w:rFonts w:ascii="Century Gothic" w:hAnsi="Century Gothic" w:cstheme="minorHAnsi"/>
                <w:b/>
                <w:color w:val="0070C0"/>
                <w:sz w:val="22"/>
                <w:szCs w:val="22"/>
              </w:rPr>
              <w:t>previa certificazione</w:t>
            </w:r>
            <w:r w:rsidR="00844C33" w:rsidRPr="000762F5">
              <w:rPr>
                <w:rFonts w:ascii="Century Gothic" w:hAnsi="Century Gothic" w:cstheme="minorHAnsi"/>
                <w:b/>
                <w:color w:val="0070C0"/>
                <w:sz w:val="22"/>
                <w:szCs w:val="22"/>
              </w:rPr>
              <w:t>)</w:t>
            </w:r>
            <w:r w:rsidRPr="000762F5">
              <w:rPr>
                <w:rFonts w:ascii="Century Gothic" w:hAnsi="Century Gothic" w:cstheme="minorHAnsi"/>
                <w:b/>
                <w:color w:val="0070C0"/>
                <w:sz w:val="22"/>
                <w:szCs w:val="22"/>
              </w:rPr>
              <w:t xml:space="preserve"> </w:t>
            </w:r>
          </w:p>
          <w:p w14:paraId="41F18F68" w14:textId="7B5CFCC0" w:rsidR="001F52B4" w:rsidRPr="000762F5" w:rsidRDefault="001F52B4" w:rsidP="00E7437C">
            <w:pPr>
              <w:pStyle w:val="Default"/>
              <w:rPr>
                <w:rFonts w:ascii="Century Gothic" w:hAnsi="Century Gothic" w:cstheme="minorHAnsi"/>
                <w:b/>
                <w:color w:val="1F497D" w:themeColor="text2"/>
                <w:sz w:val="22"/>
                <w:szCs w:val="22"/>
              </w:rPr>
            </w:pPr>
            <w:r w:rsidRPr="000762F5">
              <w:rPr>
                <w:rFonts w:ascii="Century Gothic" w:hAnsi="Century Gothic" w:cstheme="minorHAnsi"/>
                <w:i/>
                <w:color w:val="1F497D" w:themeColor="text2"/>
                <w:sz w:val="20"/>
                <w:szCs w:val="20"/>
              </w:rPr>
              <w:t>Contrassegnare con x una delle celle gialle a sinistra</w:t>
            </w:r>
          </w:p>
        </w:tc>
      </w:tr>
      <w:tr w:rsidR="00266C9A" w:rsidRPr="00266C9A" w14:paraId="3806169A" w14:textId="77777777" w:rsidTr="00844C33">
        <w:tc>
          <w:tcPr>
            <w:tcW w:w="562" w:type="dxa"/>
            <w:shd w:val="clear" w:color="auto" w:fill="FFFF66"/>
          </w:tcPr>
          <w:p w14:paraId="53D314D6" w14:textId="6B5D06CE" w:rsidR="00266C9A" w:rsidRPr="00266C9A" w:rsidRDefault="00266C9A" w:rsidP="002464FC">
            <w:pPr>
              <w:pStyle w:val="Default"/>
              <w:ind w:left="360"/>
              <w:rPr>
                <w:rFonts w:ascii="Century Gothic" w:hAnsi="Century Gothic" w:cstheme="minorHAnsi"/>
                <w:b/>
                <w:color w:val="1F497D" w:themeColor="text2"/>
                <w:sz w:val="22"/>
                <w:szCs w:val="22"/>
              </w:rPr>
            </w:pPr>
          </w:p>
        </w:tc>
        <w:tc>
          <w:tcPr>
            <w:tcW w:w="9469" w:type="dxa"/>
          </w:tcPr>
          <w:p w14:paraId="63D330DA" w14:textId="02A87E64" w:rsidR="00266C9A" w:rsidRPr="000762F5" w:rsidRDefault="00A052C8" w:rsidP="00E7437C">
            <w:pPr>
              <w:pStyle w:val="Default"/>
              <w:rPr>
                <w:rFonts w:ascii="Century Gothic" w:hAnsi="Century Gothic" w:cstheme="minorHAnsi"/>
                <w:b/>
                <w:color w:val="0070C0"/>
                <w:sz w:val="22"/>
                <w:szCs w:val="22"/>
              </w:rPr>
            </w:pPr>
            <w:r w:rsidRPr="000762F5">
              <w:rPr>
                <w:rFonts w:ascii="Century Gothic" w:hAnsi="Century Gothic" w:cstheme="minorHAnsi"/>
                <w:b/>
                <w:color w:val="0070C0"/>
                <w:sz w:val="22"/>
                <w:szCs w:val="22"/>
              </w:rPr>
              <w:t>Richiesta di licenza d’uso del marchio PSV</w:t>
            </w:r>
          </w:p>
        </w:tc>
      </w:tr>
      <w:tr w:rsidR="00E7437C" w:rsidRPr="00266C9A" w14:paraId="7AF84EFF" w14:textId="77777777" w:rsidTr="00844C33">
        <w:tc>
          <w:tcPr>
            <w:tcW w:w="562" w:type="dxa"/>
            <w:shd w:val="clear" w:color="auto" w:fill="FFFF66"/>
          </w:tcPr>
          <w:p w14:paraId="2D9C8C67" w14:textId="77777777" w:rsidR="00E7437C" w:rsidRDefault="00E7437C" w:rsidP="002464FC">
            <w:pPr>
              <w:pStyle w:val="Default"/>
              <w:ind w:left="360"/>
              <w:rPr>
                <w:rFonts w:ascii="Century Gothic" w:hAnsi="Century Gothic" w:cstheme="minorHAnsi"/>
                <w:b/>
                <w:color w:val="1F497D" w:themeColor="text2"/>
                <w:sz w:val="22"/>
                <w:szCs w:val="22"/>
              </w:rPr>
            </w:pPr>
          </w:p>
        </w:tc>
        <w:tc>
          <w:tcPr>
            <w:tcW w:w="9469" w:type="dxa"/>
          </w:tcPr>
          <w:p w14:paraId="69C30DE1" w14:textId="352550DE" w:rsidR="00E7437C" w:rsidRPr="000762F5" w:rsidRDefault="00E7437C" w:rsidP="00E7437C">
            <w:pPr>
              <w:pStyle w:val="Default"/>
              <w:rPr>
                <w:rFonts w:ascii="Century Gothic" w:hAnsi="Century Gothic" w:cstheme="minorHAnsi"/>
                <w:b/>
                <w:color w:val="0070C0"/>
                <w:sz w:val="22"/>
                <w:szCs w:val="22"/>
              </w:rPr>
            </w:pPr>
            <w:r w:rsidRPr="000762F5">
              <w:rPr>
                <w:rFonts w:ascii="Century Gothic" w:hAnsi="Century Gothic" w:cstheme="minorHAnsi"/>
                <w:b/>
                <w:color w:val="0070C0"/>
                <w:sz w:val="22"/>
                <w:szCs w:val="22"/>
              </w:rPr>
              <w:t>Richiesta di licenza d’uso del marchio PSV catena di fornitura</w:t>
            </w:r>
          </w:p>
        </w:tc>
      </w:tr>
    </w:tbl>
    <w:p w14:paraId="5C9DF201" w14:textId="77777777" w:rsidR="004A0A16" w:rsidRDefault="004A0A16" w:rsidP="004A0A16">
      <w:pPr>
        <w:pStyle w:val="Default"/>
        <w:ind w:left="720"/>
        <w:rPr>
          <w:rFonts w:ascii="Century Gothic" w:hAnsi="Century Gothic" w:cstheme="minorHAnsi"/>
          <w:color w:val="auto"/>
          <w:sz w:val="12"/>
          <w:szCs w:val="12"/>
        </w:rPr>
      </w:pPr>
    </w:p>
    <w:p w14:paraId="1ADA4E36" w14:textId="77777777" w:rsidR="007B08DC" w:rsidRDefault="007B08DC" w:rsidP="004A0A16">
      <w:pPr>
        <w:pStyle w:val="Default"/>
        <w:ind w:left="720"/>
        <w:rPr>
          <w:rFonts w:ascii="Century Gothic" w:hAnsi="Century Gothic" w:cstheme="minorHAnsi"/>
          <w:color w:val="auto"/>
          <w:sz w:val="12"/>
          <w:szCs w:val="12"/>
        </w:rPr>
      </w:pPr>
    </w:p>
    <w:tbl>
      <w:tblPr>
        <w:tblStyle w:val="Grigliatabella"/>
        <w:tblW w:w="5148" w:type="pct"/>
        <w:tblLook w:val="04A0" w:firstRow="1" w:lastRow="0" w:firstColumn="1" w:lastColumn="0" w:noHBand="0" w:noVBand="1"/>
      </w:tblPr>
      <w:tblGrid>
        <w:gridCol w:w="569"/>
        <w:gridCol w:w="9491"/>
      </w:tblGrid>
      <w:tr w:rsidR="004837F6" w:rsidRPr="00266C9A" w14:paraId="025E9CF5" w14:textId="77777777" w:rsidTr="008A402D">
        <w:tc>
          <w:tcPr>
            <w:tcW w:w="283" w:type="pct"/>
            <w:tcBorders>
              <w:bottom w:val="single" w:sz="4" w:space="0" w:color="auto"/>
              <w:right w:val="single" w:sz="4" w:space="0" w:color="auto"/>
            </w:tcBorders>
          </w:tcPr>
          <w:p w14:paraId="16CA98D0" w14:textId="2B4032F5" w:rsidR="004837F6" w:rsidRPr="00844C33" w:rsidRDefault="004837F6" w:rsidP="004D60FC">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2</w:t>
            </w:r>
          </w:p>
        </w:tc>
        <w:tc>
          <w:tcPr>
            <w:tcW w:w="4717" w:type="pct"/>
            <w:tcBorders>
              <w:bottom w:val="single" w:sz="4" w:space="0" w:color="auto"/>
              <w:right w:val="single" w:sz="4" w:space="0" w:color="auto"/>
            </w:tcBorders>
          </w:tcPr>
          <w:p w14:paraId="7D9B0FD4" w14:textId="77777777" w:rsidR="00106EAC" w:rsidRDefault="004837F6" w:rsidP="004D60FC">
            <w:pPr>
              <w:pStyle w:val="Default"/>
              <w:rPr>
                <w:rFonts w:ascii="Century Gothic" w:hAnsi="Century Gothic" w:cstheme="minorHAnsi"/>
                <w:b/>
                <w:color w:val="0070C0"/>
                <w:sz w:val="22"/>
                <w:szCs w:val="22"/>
              </w:rPr>
            </w:pPr>
            <w:r>
              <w:rPr>
                <w:rFonts w:ascii="Century Gothic" w:hAnsi="Century Gothic" w:cstheme="minorHAnsi"/>
                <w:b/>
                <w:color w:val="0070C0"/>
                <w:sz w:val="22"/>
                <w:szCs w:val="22"/>
              </w:rPr>
              <w:t xml:space="preserve">Si richiede di diventare soci di </w:t>
            </w:r>
            <w:r w:rsidRPr="002464FC">
              <w:rPr>
                <w:rFonts w:ascii="Century Gothic" w:hAnsi="Century Gothic" w:cstheme="minorHAnsi"/>
                <w:b/>
                <w:color w:val="0070C0"/>
                <w:sz w:val="22"/>
                <w:szCs w:val="22"/>
              </w:rPr>
              <w:t>I.P.P.R. in qualità di</w:t>
            </w:r>
            <w:r>
              <w:rPr>
                <w:rFonts w:ascii="Century Gothic" w:hAnsi="Century Gothic" w:cstheme="minorHAnsi"/>
                <w:b/>
                <w:color w:val="0070C0"/>
                <w:sz w:val="22"/>
                <w:szCs w:val="22"/>
              </w:rPr>
              <w:t xml:space="preserve"> </w:t>
            </w:r>
            <w:r w:rsidR="00106EAC">
              <w:rPr>
                <w:rFonts w:ascii="Century Gothic" w:hAnsi="Century Gothic" w:cstheme="minorHAnsi"/>
                <w:b/>
                <w:color w:val="0070C0"/>
                <w:sz w:val="22"/>
                <w:szCs w:val="22"/>
              </w:rPr>
              <w:t xml:space="preserve">Socio Ordinario  </w:t>
            </w:r>
          </w:p>
          <w:p w14:paraId="57185D69" w14:textId="489E6AEE" w:rsidR="00106EAC" w:rsidRPr="00530965" w:rsidRDefault="00106EAC" w:rsidP="004D60FC">
            <w:pPr>
              <w:pStyle w:val="Default"/>
              <w:rPr>
                <w:rFonts w:ascii="Century Gothic" w:hAnsi="Century Gothic" w:cstheme="minorHAnsi"/>
                <w:i/>
                <w:color w:val="1F497D" w:themeColor="text2"/>
                <w:sz w:val="20"/>
                <w:szCs w:val="20"/>
              </w:rPr>
            </w:pPr>
            <w:r w:rsidRPr="00530965">
              <w:rPr>
                <w:rFonts w:ascii="Century Gothic" w:hAnsi="Century Gothic" w:cstheme="minorHAnsi"/>
                <w:i/>
                <w:color w:val="1F497D" w:themeColor="text2"/>
                <w:sz w:val="20"/>
                <w:szCs w:val="20"/>
              </w:rPr>
              <w:t>Contrassegnare una delle seguenti opzioni</w:t>
            </w:r>
          </w:p>
          <w:p w14:paraId="5E83D3BB" w14:textId="3D808ED1" w:rsidR="004837F6" w:rsidRPr="00106EAC" w:rsidRDefault="00106EAC" w:rsidP="004D60FC">
            <w:pPr>
              <w:pStyle w:val="Default"/>
              <w:rPr>
                <w:rFonts w:ascii="Century Gothic" w:hAnsi="Century Gothic" w:cstheme="minorHAnsi"/>
                <w:b/>
                <w:color w:val="0070C0"/>
                <w:sz w:val="22"/>
                <w:szCs w:val="22"/>
              </w:rPr>
            </w:pPr>
            <w:r>
              <w:rPr>
                <w:rFonts w:ascii="Century Gothic" w:hAnsi="Century Gothic" w:cstheme="minorHAnsi"/>
                <w:b/>
                <w:color w:val="0070C0"/>
                <w:sz w:val="22"/>
                <w:szCs w:val="22"/>
              </w:rPr>
              <w:t xml:space="preserve"> Si □  No □</w:t>
            </w:r>
          </w:p>
        </w:tc>
      </w:tr>
    </w:tbl>
    <w:p w14:paraId="3C3410D0" w14:textId="77777777" w:rsidR="00D15A89" w:rsidRPr="00FE7AF9" w:rsidRDefault="004837F6" w:rsidP="004837F6">
      <w:pPr>
        <w:pStyle w:val="Default"/>
        <w:tabs>
          <w:tab w:val="left" w:pos="439"/>
          <w:tab w:val="left" w:pos="5594"/>
          <w:tab w:val="left" w:pos="5870"/>
          <w:tab w:val="left" w:pos="6256"/>
        </w:tabs>
        <w:ind w:left="113"/>
        <w:rPr>
          <w:rFonts w:ascii="Century Gothic" w:hAnsi="Century Gothic" w:cstheme="minorHAnsi"/>
          <w:color w:val="auto"/>
          <w:sz w:val="6"/>
          <w:szCs w:val="6"/>
        </w:rPr>
      </w:pPr>
      <w:r w:rsidRPr="00FE7AF9">
        <w:rPr>
          <w:rFonts w:ascii="Century Gothic" w:hAnsi="Century Gothic" w:cstheme="minorHAnsi"/>
          <w:color w:val="auto"/>
          <w:sz w:val="6"/>
          <w:szCs w:val="6"/>
        </w:rPr>
        <w:tab/>
      </w:r>
    </w:p>
    <w:p w14:paraId="0C684277" w14:textId="77777777" w:rsidR="004837F6" w:rsidRPr="00266C9A" w:rsidRDefault="004837F6" w:rsidP="004A0A16">
      <w:pPr>
        <w:pStyle w:val="Default"/>
        <w:ind w:left="720"/>
        <w:rPr>
          <w:rFonts w:ascii="Century Gothic" w:hAnsi="Century Gothic" w:cstheme="minorHAnsi"/>
          <w:color w:val="auto"/>
          <w:sz w:val="12"/>
          <w:szCs w:val="12"/>
        </w:rPr>
      </w:pPr>
    </w:p>
    <w:tbl>
      <w:tblPr>
        <w:tblStyle w:val="Grigliatabella"/>
        <w:tblW w:w="10031" w:type="dxa"/>
        <w:tblLook w:val="04A0" w:firstRow="1" w:lastRow="0" w:firstColumn="1" w:lastColumn="0" w:noHBand="0" w:noVBand="1"/>
      </w:tblPr>
      <w:tblGrid>
        <w:gridCol w:w="10031"/>
      </w:tblGrid>
      <w:tr w:rsidR="009E1130" w:rsidRPr="00266C9A" w14:paraId="64C92AAF" w14:textId="77777777" w:rsidTr="007B08DC">
        <w:tc>
          <w:tcPr>
            <w:tcW w:w="10031" w:type="dxa"/>
            <w:tcBorders>
              <w:top w:val="nil"/>
              <w:left w:val="nil"/>
              <w:bottom w:val="nil"/>
              <w:right w:val="nil"/>
            </w:tcBorders>
          </w:tcPr>
          <w:p w14:paraId="49C190C7" w14:textId="09E79E53" w:rsidR="009E1130" w:rsidRDefault="009E1130" w:rsidP="004435D6">
            <w:pPr>
              <w:pStyle w:val="Default"/>
              <w:rPr>
                <w:rFonts w:ascii="Century Gothic" w:hAnsi="Century Gothic" w:cstheme="minorHAnsi"/>
                <w:b/>
                <w:color w:val="0070C0"/>
                <w:sz w:val="22"/>
                <w:szCs w:val="22"/>
              </w:rPr>
            </w:pPr>
            <w:r w:rsidRPr="009E1130">
              <w:rPr>
                <w:rFonts w:ascii="Century Gothic" w:hAnsi="Century Gothic" w:cstheme="minorHAnsi"/>
                <w:b/>
                <w:color w:val="0070C0"/>
                <w:sz w:val="22"/>
                <w:szCs w:val="22"/>
              </w:rPr>
              <w:t>Sottoscrivendo il presente modulo si dichiara di aver preso visione della Delibera Contributi MOD001</w:t>
            </w:r>
            <w:r w:rsidR="004435D6">
              <w:rPr>
                <w:rFonts w:ascii="Century Gothic" w:hAnsi="Century Gothic" w:cstheme="minorHAnsi"/>
                <w:b/>
                <w:color w:val="0070C0"/>
                <w:sz w:val="22"/>
                <w:szCs w:val="22"/>
              </w:rPr>
              <w:t xml:space="preserve">, </w:t>
            </w:r>
            <w:r w:rsidRPr="009E1130">
              <w:rPr>
                <w:rFonts w:ascii="Century Gothic" w:hAnsi="Century Gothic" w:cstheme="minorHAnsi"/>
                <w:b/>
                <w:color w:val="0070C0"/>
                <w:sz w:val="22"/>
                <w:szCs w:val="22"/>
              </w:rPr>
              <w:t>d</w:t>
            </w:r>
            <w:r w:rsidR="00B54D4D">
              <w:rPr>
                <w:rFonts w:ascii="Century Gothic" w:hAnsi="Century Gothic" w:cstheme="minorHAnsi"/>
                <w:b/>
                <w:color w:val="0070C0"/>
                <w:sz w:val="22"/>
                <w:szCs w:val="22"/>
              </w:rPr>
              <w:t>ello</w:t>
            </w:r>
            <w:r w:rsidRPr="009E1130">
              <w:rPr>
                <w:rFonts w:ascii="Century Gothic" w:hAnsi="Century Gothic" w:cstheme="minorHAnsi"/>
                <w:b/>
                <w:color w:val="0070C0"/>
                <w:sz w:val="22"/>
                <w:szCs w:val="22"/>
              </w:rPr>
              <w:t xml:space="preserve"> Statuto I.P.P.R.</w:t>
            </w:r>
            <w:r w:rsidR="004435D6">
              <w:rPr>
                <w:rFonts w:ascii="Century Gothic" w:hAnsi="Century Gothic" w:cstheme="minorHAnsi"/>
                <w:b/>
                <w:color w:val="0070C0"/>
                <w:sz w:val="22"/>
                <w:szCs w:val="22"/>
              </w:rPr>
              <w:t xml:space="preserve">, </w:t>
            </w:r>
            <w:r w:rsidR="004435D6" w:rsidRPr="004435D6">
              <w:rPr>
                <w:rFonts w:ascii="Century Gothic" w:hAnsi="Century Gothic" w:cstheme="minorHAnsi"/>
                <w:b/>
                <w:color w:val="0070C0"/>
                <w:sz w:val="22"/>
                <w:szCs w:val="22"/>
              </w:rPr>
              <w:t>Regolamento di attuazione</w:t>
            </w:r>
            <w:r w:rsidR="004435D6">
              <w:rPr>
                <w:rFonts w:ascii="Century Gothic" w:hAnsi="Century Gothic" w:cstheme="minorHAnsi"/>
                <w:b/>
                <w:color w:val="0070C0"/>
                <w:sz w:val="22"/>
                <w:szCs w:val="22"/>
              </w:rPr>
              <w:t xml:space="preserve"> </w:t>
            </w:r>
            <w:r w:rsidR="004435D6" w:rsidRPr="004435D6">
              <w:rPr>
                <w:rFonts w:ascii="Century Gothic" w:hAnsi="Century Gothic" w:cstheme="minorHAnsi"/>
                <w:b/>
                <w:color w:val="0070C0"/>
                <w:sz w:val="22"/>
                <w:szCs w:val="22"/>
              </w:rPr>
              <w:t>dello statuto di IPPR</w:t>
            </w:r>
            <w:r w:rsidRPr="009E1130">
              <w:rPr>
                <w:rFonts w:ascii="Century Gothic" w:hAnsi="Century Gothic" w:cstheme="minorHAnsi"/>
                <w:b/>
                <w:color w:val="0070C0"/>
                <w:sz w:val="22"/>
                <w:szCs w:val="22"/>
              </w:rPr>
              <w:t xml:space="preserve"> e di accettarli</w:t>
            </w:r>
            <w:r>
              <w:rPr>
                <w:rFonts w:ascii="Century Gothic" w:hAnsi="Century Gothic" w:cstheme="minorHAnsi"/>
                <w:b/>
                <w:color w:val="0070C0"/>
                <w:sz w:val="22"/>
                <w:szCs w:val="22"/>
              </w:rPr>
              <w:t xml:space="preserve"> </w:t>
            </w:r>
          </w:p>
          <w:p w14:paraId="0C67D925" w14:textId="77777777" w:rsidR="007D2FAC" w:rsidRDefault="007D2FAC" w:rsidP="009E1130">
            <w:pPr>
              <w:pStyle w:val="Default"/>
              <w:rPr>
                <w:rFonts w:ascii="Century Gothic" w:hAnsi="Century Gothic" w:cstheme="minorHAnsi"/>
                <w:b/>
                <w:color w:val="0070C0"/>
                <w:sz w:val="22"/>
                <w:szCs w:val="22"/>
              </w:rPr>
            </w:pPr>
          </w:p>
          <w:p w14:paraId="3EA7464E" w14:textId="77777777" w:rsidR="00160BC5" w:rsidRDefault="00160BC5" w:rsidP="009E1130">
            <w:pPr>
              <w:pStyle w:val="Default"/>
              <w:rPr>
                <w:rFonts w:ascii="Century Gothic" w:hAnsi="Century Gothic" w:cstheme="minorHAnsi"/>
                <w:b/>
                <w:color w:val="0070C0"/>
                <w:sz w:val="22"/>
                <w:szCs w:val="22"/>
              </w:rPr>
            </w:pPr>
          </w:p>
          <w:p w14:paraId="004735FE" w14:textId="77777777" w:rsidR="00160BC5" w:rsidRDefault="00160BC5" w:rsidP="009E1130">
            <w:pPr>
              <w:pStyle w:val="Default"/>
              <w:rPr>
                <w:rFonts w:ascii="Century Gothic" w:hAnsi="Century Gothic" w:cstheme="minorHAnsi"/>
                <w:b/>
                <w:color w:val="0070C0"/>
                <w:sz w:val="22"/>
                <w:szCs w:val="22"/>
              </w:rPr>
            </w:pPr>
          </w:p>
          <w:p w14:paraId="583A6695" w14:textId="77777777" w:rsidR="00160BC5" w:rsidRDefault="00160BC5" w:rsidP="009E1130">
            <w:pPr>
              <w:pStyle w:val="Default"/>
              <w:rPr>
                <w:rFonts w:ascii="Century Gothic" w:hAnsi="Century Gothic" w:cstheme="minorHAnsi"/>
                <w:b/>
                <w:color w:val="0070C0"/>
                <w:sz w:val="22"/>
                <w:szCs w:val="22"/>
              </w:rPr>
            </w:pPr>
          </w:p>
          <w:p w14:paraId="0CEC127B" w14:textId="77777777" w:rsidR="007D2FAC" w:rsidRDefault="007D2FAC" w:rsidP="009E1130">
            <w:pPr>
              <w:pStyle w:val="Default"/>
              <w:rPr>
                <w:rFonts w:ascii="Century Gothic" w:hAnsi="Century Gothic" w:cstheme="minorHAnsi"/>
                <w:b/>
                <w:color w:val="0070C0"/>
                <w:sz w:val="22"/>
                <w:szCs w:val="22"/>
              </w:rPr>
            </w:pPr>
          </w:p>
          <w:p w14:paraId="578D9D9F" w14:textId="77777777" w:rsidR="007D2FAC" w:rsidRDefault="007D2FAC" w:rsidP="007D2FAC">
            <w:pPr>
              <w:autoSpaceDE w:val="0"/>
              <w:autoSpaceDN w:val="0"/>
              <w:adjustRightInd w:val="0"/>
              <w:ind w:right="-799"/>
              <w:jc w:val="both"/>
              <w:rPr>
                <w:rFonts w:ascii="Century Gothic" w:hAnsi="Century Gothic" w:cstheme="minorHAnsi"/>
                <w:sz w:val="20"/>
                <w:szCs w:val="20"/>
              </w:rPr>
            </w:pPr>
            <w:r w:rsidRPr="00B66B59">
              <w:rPr>
                <w:rFonts w:cstheme="minorHAnsi"/>
                <w:sz w:val="20"/>
                <w:szCs w:val="20"/>
              </w:rPr>
              <w:t xml:space="preserve">                                                                          </w:t>
            </w:r>
            <w:r>
              <w:rPr>
                <w:rFonts w:cstheme="minorHAnsi"/>
                <w:sz w:val="20"/>
                <w:szCs w:val="20"/>
              </w:rPr>
              <w:tab/>
            </w:r>
            <w:r>
              <w:rPr>
                <w:rFonts w:cstheme="minorHAnsi"/>
                <w:sz w:val="20"/>
                <w:szCs w:val="20"/>
              </w:rPr>
              <w:tab/>
            </w:r>
            <w:r>
              <w:rPr>
                <w:rFonts w:cstheme="minorHAnsi"/>
                <w:sz w:val="20"/>
                <w:szCs w:val="20"/>
              </w:rPr>
              <w:tab/>
            </w:r>
            <w:r w:rsidRPr="00F32347">
              <w:rPr>
                <w:rFonts w:ascii="Century Gothic" w:hAnsi="Century Gothic" w:cstheme="minorHAnsi"/>
                <w:sz w:val="20"/>
                <w:szCs w:val="20"/>
              </w:rPr>
              <w:t xml:space="preserve"> timbro e firma del Legale rappresentante</w:t>
            </w:r>
          </w:p>
          <w:p w14:paraId="6A2312C7" w14:textId="77777777" w:rsidR="00DD2EAE" w:rsidRPr="00F32347" w:rsidRDefault="00DD2EAE" w:rsidP="007D2FAC">
            <w:pPr>
              <w:autoSpaceDE w:val="0"/>
              <w:autoSpaceDN w:val="0"/>
              <w:adjustRightInd w:val="0"/>
              <w:ind w:right="-799"/>
              <w:jc w:val="both"/>
              <w:rPr>
                <w:rFonts w:ascii="Century Gothic" w:hAnsi="Century Gothic" w:cstheme="minorHAnsi"/>
                <w:sz w:val="20"/>
                <w:szCs w:val="20"/>
              </w:rPr>
            </w:pPr>
          </w:p>
          <w:p w14:paraId="6EE4CBA7" w14:textId="77777777" w:rsidR="007D2FAC" w:rsidRPr="00F32347" w:rsidRDefault="007D2FAC" w:rsidP="007D2FAC">
            <w:pPr>
              <w:autoSpaceDE w:val="0"/>
              <w:autoSpaceDN w:val="0"/>
              <w:adjustRightInd w:val="0"/>
              <w:ind w:right="-799"/>
              <w:jc w:val="both"/>
              <w:rPr>
                <w:rFonts w:ascii="Century Gothic" w:hAnsi="Century Gothic" w:cstheme="minorHAnsi"/>
                <w:sz w:val="20"/>
                <w:szCs w:val="20"/>
              </w:rPr>
            </w:pPr>
            <w:r w:rsidRPr="00F32347">
              <w:rPr>
                <w:rFonts w:ascii="Century Gothic" w:hAnsi="Century Gothic" w:cstheme="minorHAnsi"/>
                <w:sz w:val="20"/>
                <w:szCs w:val="20"/>
              </w:rPr>
              <w:t xml:space="preserve">data ……………………….        </w:t>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t xml:space="preserve">   ………………………………………………………….</w:t>
            </w:r>
          </w:p>
          <w:p w14:paraId="363D328D" w14:textId="4654B48F" w:rsidR="007D2FAC" w:rsidRPr="002464FC" w:rsidRDefault="007D2FAC" w:rsidP="009E1130">
            <w:pPr>
              <w:pStyle w:val="Default"/>
              <w:rPr>
                <w:rFonts w:ascii="Century Gothic" w:hAnsi="Century Gothic" w:cstheme="minorHAnsi"/>
                <w:b/>
                <w:color w:val="0070C0"/>
                <w:sz w:val="22"/>
                <w:szCs w:val="22"/>
              </w:rPr>
            </w:pPr>
          </w:p>
        </w:tc>
      </w:tr>
    </w:tbl>
    <w:p w14:paraId="2874CE38" w14:textId="77777777" w:rsidR="00A4082B" w:rsidRDefault="00A4082B" w:rsidP="009B4DFC">
      <w:pPr>
        <w:pStyle w:val="Default"/>
        <w:rPr>
          <w:rFonts w:asciiTheme="minorHAnsi" w:hAnsiTheme="minorHAnsi" w:cstheme="minorHAnsi"/>
          <w:b/>
          <w:bCs/>
          <w:color w:val="auto"/>
          <w:sz w:val="20"/>
          <w:szCs w:val="20"/>
        </w:rPr>
      </w:pPr>
    </w:p>
    <w:p w14:paraId="543B88CC" w14:textId="77777777" w:rsidR="00282B4F" w:rsidRDefault="00282B4F" w:rsidP="007662FD">
      <w:pPr>
        <w:pStyle w:val="Default"/>
        <w:jc w:val="right"/>
        <w:rPr>
          <w:rFonts w:asciiTheme="minorHAnsi" w:hAnsiTheme="minorHAnsi" w:cstheme="minorHAnsi"/>
          <w:b/>
          <w:bCs/>
          <w:color w:val="auto"/>
          <w:sz w:val="22"/>
          <w:szCs w:val="22"/>
        </w:rPr>
      </w:pPr>
    </w:p>
    <w:p w14:paraId="18C53043" w14:textId="77777777" w:rsidR="00160BC5" w:rsidRDefault="00160BC5" w:rsidP="007662FD">
      <w:pPr>
        <w:pStyle w:val="Default"/>
        <w:jc w:val="right"/>
        <w:rPr>
          <w:rFonts w:asciiTheme="minorHAnsi" w:hAnsiTheme="minorHAnsi" w:cstheme="minorHAnsi"/>
          <w:b/>
          <w:bCs/>
          <w:color w:val="auto"/>
          <w:sz w:val="22"/>
          <w:szCs w:val="22"/>
        </w:rPr>
      </w:pPr>
    </w:p>
    <w:p w14:paraId="2D99703E" w14:textId="77777777" w:rsidR="00160BC5" w:rsidRDefault="00160BC5" w:rsidP="007662FD">
      <w:pPr>
        <w:pStyle w:val="Default"/>
        <w:jc w:val="right"/>
        <w:rPr>
          <w:rFonts w:asciiTheme="minorHAnsi" w:hAnsiTheme="minorHAnsi" w:cstheme="minorHAnsi"/>
          <w:b/>
          <w:bCs/>
          <w:color w:val="auto"/>
          <w:sz w:val="22"/>
          <w:szCs w:val="22"/>
        </w:rPr>
      </w:pPr>
    </w:p>
    <w:p w14:paraId="5BB8DE3B" w14:textId="77777777" w:rsidR="00160BC5" w:rsidRDefault="00160BC5" w:rsidP="007662FD">
      <w:pPr>
        <w:pStyle w:val="Default"/>
        <w:jc w:val="right"/>
        <w:rPr>
          <w:rFonts w:asciiTheme="minorHAnsi" w:hAnsiTheme="minorHAnsi" w:cstheme="minorHAnsi"/>
          <w:b/>
          <w:bCs/>
          <w:color w:val="auto"/>
          <w:sz w:val="22"/>
          <w:szCs w:val="22"/>
        </w:rPr>
      </w:pPr>
    </w:p>
    <w:p w14:paraId="4D256046" w14:textId="77777777" w:rsidR="00160BC5" w:rsidRDefault="00160BC5" w:rsidP="007662FD">
      <w:pPr>
        <w:pStyle w:val="Default"/>
        <w:jc w:val="right"/>
        <w:rPr>
          <w:rFonts w:asciiTheme="minorHAnsi" w:hAnsiTheme="minorHAnsi" w:cstheme="minorHAnsi"/>
          <w:b/>
          <w:bCs/>
          <w:color w:val="auto"/>
          <w:sz w:val="22"/>
          <w:szCs w:val="22"/>
        </w:rPr>
      </w:pPr>
    </w:p>
    <w:p w14:paraId="32B16F61" w14:textId="77777777" w:rsidR="00160BC5" w:rsidRDefault="00160BC5" w:rsidP="007662FD">
      <w:pPr>
        <w:pStyle w:val="Default"/>
        <w:jc w:val="right"/>
        <w:rPr>
          <w:rFonts w:asciiTheme="minorHAnsi" w:hAnsiTheme="minorHAnsi" w:cstheme="minorHAnsi"/>
          <w:b/>
          <w:bCs/>
          <w:color w:val="auto"/>
          <w:sz w:val="22"/>
          <w:szCs w:val="22"/>
        </w:rPr>
      </w:pPr>
    </w:p>
    <w:p w14:paraId="32560CEA" w14:textId="31D757CC" w:rsidR="00264CFF" w:rsidRDefault="003F75DB" w:rsidP="003F75DB">
      <w:pPr>
        <w:autoSpaceDE w:val="0"/>
        <w:autoSpaceDN w:val="0"/>
        <w:adjustRightInd w:val="0"/>
        <w:spacing w:after="0" w:line="240" w:lineRule="auto"/>
        <w:jc w:val="center"/>
        <w:rPr>
          <w:rFonts w:ascii="Century Gothic" w:hAnsi="Century Gothic" w:cstheme="minorHAnsi"/>
          <w:b/>
          <w:bCs/>
          <w:color w:val="0070C0"/>
          <w:sz w:val="24"/>
          <w:szCs w:val="24"/>
        </w:rPr>
      </w:pPr>
      <w:r w:rsidRPr="003F75DB">
        <w:rPr>
          <w:rFonts w:ascii="Century Gothic" w:hAnsi="Century Gothic" w:cstheme="minorHAnsi"/>
          <w:b/>
          <w:bCs/>
          <w:color w:val="0070C0"/>
          <w:sz w:val="24"/>
          <w:szCs w:val="24"/>
        </w:rPr>
        <w:t>Informativa ai sensi dell’art. 13 del Regolamento (UE) 2016/679 (GDPR)</w:t>
      </w:r>
      <w:r w:rsidRPr="003F75DB">
        <w:rPr>
          <w:rFonts w:ascii="Century Gothic" w:hAnsi="Century Gothic" w:cstheme="minorHAnsi"/>
          <w:b/>
          <w:bCs/>
          <w:color w:val="0070C0"/>
          <w:sz w:val="24"/>
          <w:szCs w:val="24"/>
        </w:rPr>
        <w:br/>
        <w:t>e del D.Lgs. 196/2003, come modificato dal D.Lgs. 101/2018,</w:t>
      </w:r>
      <w:r w:rsidRPr="003F75DB">
        <w:rPr>
          <w:rFonts w:ascii="Century Gothic" w:hAnsi="Century Gothic" w:cstheme="minorHAnsi"/>
          <w:b/>
          <w:bCs/>
          <w:color w:val="0070C0"/>
          <w:sz w:val="24"/>
          <w:szCs w:val="24"/>
        </w:rPr>
        <w:br/>
        <w:t>in materia di trattamento dei dati personali</w:t>
      </w:r>
    </w:p>
    <w:p w14:paraId="76ECF66D" w14:textId="77777777" w:rsidR="003F75DB" w:rsidRDefault="003F75DB"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4BF5D19A" w14:textId="51DC97E9" w:rsidR="00B24CA8" w:rsidRPr="00B24CA8" w:rsidRDefault="00B24CA8" w:rsidP="00F32347">
      <w:pPr>
        <w:autoSpaceDE w:val="0"/>
        <w:autoSpaceDN w:val="0"/>
        <w:adjustRightInd w:val="0"/>
        <w:spacing w:after="0" w:line="240" w:lineRule="auto"/>
        <w:jc w:val="both"/>
        <w:rPr>
          <w:rFonts w:ascii="Century Gothic" w:hAnsi="Century Gothic"/>
          <w:bCs/>
          <w:iCs/>
          <w:color w:val="1F497D" w:themeColor="text2"/>
          <w:sz w:val="16"/>
          <w:szCs w:val="16"/>
        </w:rPr>
      </w:pPr>
      <w:r>
        <w:rPr>
          <w:rFonts w:ascii="Century Gothic" w:eastAsia="SimSun" w:hAnsi="Century Gothic" w:cs="Arial"/>
          <w:color w:val="1F497D" w:themeColor="text2"/>
          <w:sz w:val="16"/>
          <w:szCs w:val="16"/>
        </w:rPr>
        <w:t>L</w:t>
      </w:r>
      <w:r w:rsidRPr="00780861">
        <w:rPr>
          <w:rFonts w:ascii="Century Gothic" w:eastAsia="SimSun" w:hAnsi="Century Gothic" w:cs="Arial"/>
          <w:color w:val="1F497D" w:themeColor="text2"/>
          <w:sz w:val="16"/>
          <w:szCs w:val="16"/>
        </w:rPr>
        <w:t xml:space="preserve">’Istituto per la Promozione delle Plastiche da Riciclo  – in breve </w:t>
      </w:r>
      <w:r w:rsidRPr="00780861">
        <w:rPr>
          <w:rFonts w:ascii="Century Gothic" w:hAnsi="Century Gothic"/>
          <w:b/>
          <w:color w:val="1F497D" w:themeColor="text2"/>
          <w:sz w:val="16"/>
          <w:szCs w:val="16"/>
        </w:rPr>
        <w:t>IPPR</w:t>
      </w:r>
      <w:r w:rsidRPr="00780861">
        <w:rPr>
          <w:rFonts w:ascii="Century Gothic" w:hAnsi="Century Gothic"/>
          <w:color w:val="1F497D" w:themeColor="text2"/>
          <w:sz w:val="16"/>
          <w:szCs w:val="16"/>
        </w:rPr>
        <w:t xml:space="preserve"> con sede </w:t>
      </w:r>
      <w:r w:rsidRPr="00B24CA8">
        <w:rPr>
          <w:rFonts w:ascii="Century Gothic" w:eastAsia="SimSun" w:hAnsi="Century Gothic" w:cs="Arial"/>
          <w:color w:val="1F497D" w:themeColor="text2"/>
          <w:sz w:val="16"/>
          <w:szCs w:val="16"/>
        </w:rPr>
        <w:t xml:space="preserve">con sede in </w:t>
      </w:r>
      <w:r w:rsidRPr="00B24CA8">
        <w:rPr>
          <w:rFonts w:ascii="Century Gothic" w:eastAsia="SimSun" w:hAnsi="Century Gothic" w:cs="Arial"/>
          <w:b/>
          <w:bCs/>
          <w:color w:val="1F497D" w:themeColor="text2"/>
          <w:sz w:val="16"/>
          <w:szCs w:val="16"/>
        </w:rPr>
        <w:t>Via San Vittore 36, 20123 – Milano (MI</w:t>
      </w:r>
      <w:r w:rsidRPr="00B24CA8">
        <w:rPr>
          <w:rFonts w:ascii="Century Gothic" w:eastAsia="SimSun" w:hAnsi="Century Gothic" w:cs="Arial"/>
          <w:color w:val="1F497D" w:themeColor="text2"/>
          <w:sz w:val="16"/>
          <w:szCs w:val="16"/>
        </w:rPr>
        <w:t xml:space="preserve">), Codice Fiscale </w:t>
      </w:r>
      <w:r w:rsidR="00D038E0" w:rsidRPr="00D038E0">
        <w:rPr>
          <w:rFonts w:ascii="Century Gothic" w:eastAsia="SimSun" w:hAnsi="Century Gothic" w:cs="Arial"/>
          <w:color w:val="1F497D" w:themeColor="text2"/>
          <w:sz w:val="16"/>
          <w:szCs w:val="16"/>
        </w:rPr>
        <w:t>97381090154</w:t>
      </w:r>
      <w:r w:rsidRPr="00160BC5">
        <w:rPr>
          <w:rFonts w:ascii="Century Gothic" w:eastAsia="SimSun" w:hAnsi="Century Gothic" w:cs="Arial"/>
          <w:color w:val="1F497D" w:themeColor="text2"/>
          <w:sz w:val="16"/>
          <w:szCs w:val="16"/>
        </w:rPr>
        <w:t xml:space="preserve">, tel. </w:t>
      </w:r>
      <w:r w:rsidR="00160BC5" w:rsidRPr="00160BC5">
        <w:rPr>
          <w:rFonts w:ascii="Century Gothic" w:eastAsia="SimSun" w:hAnsi="Century Gothic" w:cs="Arial"/>
          <w:color w:val="1F497D" w:themeColor="text2"/>
          <w:sz w:val="16"/>
          <w:szCs w:val="16"/>
        </w:rPr>
        <w:t>0243928225</w:t>
      </w:r>
      <w:r w:rsidRPr="00160BC5">
        <w:rPr>
          <w:rFonts w:ascii="Century Gothic" w:eastAsia="SimSun" w:hAnsi="Century Gothic" w:cs="Arial"/>
          <w:color w:val="1F497D" w:themeColor="text2"/>
          <w:sz w:val="16"/>
          <w:szCs w:val="16"/>
        </w:rPr>
        <w:t xml:space="preserve"> e-mail: </w:t>
      </w:r>
      <w:hyperlink r:id="rId8" w:history="1">
        <w:r w:rsidR="00160BC5" w:rsidRPr="00160BC5">
          <w:rPr>
            <w:rFonts w:ascii="Century Gothic" w:eastAsia="SimSun" w:hAnsi="Century Gothic" w:cs="Arial"/>
            <w:color w:val="1F497D" w:themeColor="text2"/>
            <w:sz w:val="16"/>
            <w:szCs w:val="16"/>
          </w:rPr>
          <w:t>mc.poggesi@ippr.it</w:t>
        </w:r>
      </w:hyperlink>
      <w:r w:rsidRPr="00160BC5">
        <w:rPr>
          <w:rFonts w:ascii="Century Gothic" w:eastAsia="SimSun" w:hAnsi="Century Gothic" w:cs="Arial"/>
          <w:color w:val="1F497D" w:themeColor="text2"/>
          <w:sz w:val="16"/>
          <w:szCs w:val="16"/>
        </w:rPr>
        <w:t>,</w:t>
      </w:r>
      <w:r w:rsidRPr="00B24CA8">
        <w:rPr>
          <w:rFonts w:ascii="Century Gothic" w:eastAsia="SimSun" w:hAnsi="Century Gothic" w:cs="Arial"/>
          <w:color w:val="1F497D" w:themeColor="text2"/>
          <w:sz w:val="16"/>
          <w:szCs w:val="16"/>
        </w:rPr>
        <w:t xml:space="preserve"> in qualità di </w:t>
      </w:r>
      <w:r w:rsidRPr="00B24CA8">
        <w:rPr>
          <w:rFonts w:ascii="Century Gothic" w:eastAsia="SimSun" w:hAnsi="Century Gothic" w:cs="Arial"/>
          <w:b/>
          <w:bCs/>
          <w:color w:val="1F497D" w:themeColor="text2"/>
          <w:sz w:val="16"/>
          <w:szCs w:val="16"/>
        </w:rPr>
        <w:t>Titolare del trattamento</w:t>
      </w:r>
      <w:r w:rsidRPr="00B24CA8">
        <w:rPr>
          <w:rFonts w:ascii="Century Gothic" w:eastAsia="SimSun" w:hAnsi="Century Gothic" w:cs="Arial"/>
          <w:color w:val="1F497D" w:themeColor="text2"/>
          <w:sz w:val="16"/>
          <w:szCs w:val="16"/>
        </w:rPr>
        <w:t>, La informa che, ai sensi dell’art. 13 del Regolamento UE 2016/679 (di seguito “Regolamento”), i dati personali da Lei forniti alla scrivente saranno oggetto di trattamento in linea con la normativa sulla protezione dei dati personali europea e nazionale. Il trattamento dei Suoi dati personali sarà improntato ai principi di correttezza, liceità, trasparenza, limitazione delle finalità e della conservazione, minimizzazione dei dati, esattezza, integrità e riservatezza e responsabilizzazione, tutelando la Sua riservatezza ed i Suoi diritti.</w:t>
      </w:r>
    </w:p>
    <w:p w14:paraId="197A0E8E" w14:textId="77777777" w:rsidR="00F32347" w:rsidRPr="00780861"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62B6C74D" w14:textId="096C9703"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 xml:space="preserve">Finalità e basi giuridiche del trattamento </w:t>
      </w:r>
    </w:p>
    <w:p w14:paraId="1908D28E"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 dati personali raccolti saranno trattati esclusivamente per le seguenti finalità:</w:t>
      </w:r>
    </w:p>
    <w:p w14:paraId="0282558D"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Svolgimento di attività commerciali e di fornitura di beni o servizi; </w:t>
      </w:r>
    </w:p>
    <w:p w14:paraId="5D18AC08"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Adempimento ad obblighi precontrattuali, contrattuali, legali e di natura amministrativo-contabile;</w:t>
      </w:r>
    </w:p>
    <w:p w14:paraId="168C9663"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Difesa di un proprio diritto od interesse in sede giudiziaria, gestione del contenzioso, inadempimenti contrattuali, diffide, transazioni, recupero crediti, tutela del credito, arbitrati.</w:t>
      </w:r>
    </w:p>
    <w:p w14:paraId="2A721887"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Attività informativa tramite Newsletter;</w:t>
      </w:r>
    </w:p>
    <w:p w14:paraId="7623AE3C"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Attività di marketing diretto tramite invio di posta, SMS o telefonate</w:t>
      </w:r>
    </w:p>
    <w:p w14:paraId="51E020AB"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Creazione di sondaggi e/o questionari di soddisfazione;</w:t>
      </w:r>
    </w:p>
    <w:p w14:paraId="1E52171D"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Attività promozionale online (pubblicazione foto e/o video). </w:t>
      </w:r>
    </w:p>
    <w:p w14:paraId="4E4D88F4"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1372265B" w14:textId="0F8BD52E" w:rsidR="00F32347"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Per le finalità sopra esposte, le basi giuridiche del trattamento applicabili, ai sensi dell’Art. 6 comma 1 del Regolamento UE 2016/679, sono le seguenti: Lett. A – Consenso; Lett. B - adempimento contrattuale o esecuzione di misure precontrattuali; Lett. C - trattamento necessario per adempiere un obbligo legale al quale è soggetto il Titolare del trattamento; Lett. F - perseguimento del legittimo interesse del Titolare del trattamento.</w:t>
      </w:r>
    </w:p>
    <w:p w14:paraId="1FCECC62" w14:textId="77777777" w:rsidR="00B24CA8" w:rsidRPr="00780861"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34586223" w14:textId="7848E0A6"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Natura del conferimento dei dati</w:t>
      </w:r>
    </w:p>
    <w:p w14:paraId="3DB99568"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Il trattamento dei dati personali avviene esclusivamente per le finalità di gestione sopra indicate. Il conferimento dei dati personali è da ritenersi obbligatorio per il conseguimento delle finalità sopra indicate; pertanto, il loro mancato, parziale o inesatto conferimento potrà causare l’impossibilità, in tutto o in parte, di perfezionare e di gestire il rapporto in essere o in divenire tra Titolare e Interessato.</w:t>
      </w:r>
    </w:p>
    <w:p w14:paraId="0759B8EC" w14:textId="77777777" w:rsidR="00B24CA8" w:rsidRDefault="00B24CA8" w:rsidP="00B24CA8">
      <w:pPr>
        <w:autoSpaceDE w:val="0"/>
        <w:autoSpaceDN w:val="0"/>
        <w:adjustRightInd w:val="0"/>
        <w:spacing w:after="0" w:line="240" w:lineRule="auto"/>
        <w:jc w:val="both"/>
        <w:rPr>
          <w:rFonts w:ascii="Century Gothic" w:eastAsia="SimSun" w:hAnsi="Century Gothic" w:cs="Arial"/>
          <w:b/>
          <w:bCs/>
          <w:color w:val="1F497D" w:themeColor="text2"/>
          <w:sz w:val="16"/>
          <w:szCs w:val="16"/>
        </w:rPr>
      </w:pPr>
    </w:p>
    <w:p w14:paraId="13A59592" w14:textId="2AEDFEEE"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Modalità di trattamento dei dati</w:t>
      </w:r>
    </w:p>
    <w:p w14:paraId="40EAF007" w14:textId="5267ACE6" w:rsidR="00F32347"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 dati raccolti potranno essere trattati in forma automatizzata (tramite mezzi informatici) e cartacea da personale appositamente autorizzato al trattamento dallo scrivente Titolare e, nel caso, da soggetti terzi nominati responsabili esterni del trattamento, ai sensi dell’art. 28 del Regolamento. Il Titolare si impegna ad adottare misure di sicurezza idonee alla protezione dei dati contro il rischio di perdita, abuso o alterazione dei dati personali, in conformità alla legge, ai provvedimenti del Garante per la protezione dei dati personali e a quanto riportato all’art. 32 del Regolamento.</w:t>
      </w:r>
    </w:p>
    <w:p w14:paraId="5E41B8DA"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2D80DF08" w14:textId="1727EBBF"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Ambito di comunicazione e trasferimento dei dati</w:t>
      </w:r>
    </w:p>
    <w:p w14:paraId="7BBBB638" w14:textId="43F908DA" w:rsidR="00F32347"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 dati personali saranno trattati da soggetti individuati ed espressamente autorizzati al trattamento dal Titolare, come dipendenti e/o collaboratori. I dati raccolti potranno altresì essere trattati da soggetti terzi di cui il Titolare si avvale per l’erogazione di servizi volti al perseguimento delle finalità sopra indicate (a titolo di esempio: consulenti contabili e fiscali, fornitori di software gestionali o di contabilità, consulenti, istituti di credito). Tali soggetti tratteranno i dati conformemente alle istruzioni ricevute dal Titolare, secondo profili operativi agli stessi attribuiti in relazione alle funzioni svolte, limitatamente a quanto necessario e strumentale per l’esecuzione di specifiche operazioni nell’ambito dei servizi richiesti ed esclusivamente per il conseguimento delle finalità indicate nella presente informativa. I dati oggetto di trattamento non saranno soggetti a diffusione e non saranno trasferiti in Paesi extra UE.</w:t>
      </w:r>
    </w:p>
    <w:p w14:paraId="665245B2"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2711A0BF" w14:textId="2079D69E"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Conservazione dei dati trattati</w:t>
      </w:r>
    </w:p>
    <w:p w14:paraId="6A508272"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Tutti i dati sono conservati per il tempo necessario all’adempimento delle finalità sopra indicate o, comunque, per un periodo di tempo non eccedente a quello necessario al raggiungimento degli scopi per cui sono stati raccolti e per l’adempimento ad obblighi contrattuali, precontrattuali o di legge a cui lo scrivente Titolare è tenuto.</w:t>
      </w:r>
    </w:p>
    <w:p w14:paraId="676444F4" w14:textId="2DA93F0F" w:rsid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Altri criteri utilizzati per determinare il periodo di conservazione possono essere riferiti a specifiche norme di legge che regolamentano le attività del Titolare (es. 5/10 anni secondo la normativa fiscale per quanto riguarda il trattamento dei dati amministrativo-contabili). Nel caso di contenzioso giudiziale i dati saranno conservati per tutta la durata dello stesso e fino all’esaurimento dei termini di esperibilità delle azioni di impugnazione. Decorsi i termini di conservazione qui indicati, i dati saranno distrutti o resi anonimi compatibilmente con le procedure tecniche di cancellazione e backup.</w:t>
      </w:r>
    </w:p>
    <w:p w14:paraId="17B1B745"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3726E595"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35FFFB26"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Diritti dell’interessato</w:t>
      </w:r>
    </w:p>
    <w:p w14:paraId="3852ABA9"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lastRenderedPageBreak/>
        <w:t xml:space="preserve">La informiamo che, in relazione al trattamento dei dati, in qualità di interessato al trattamento dati potrà esercitare i diritti di cui agli artt. 15-22 del GDPR 2016/679, ovvero: </w:t>
      </w:r>
    </w:p>
    <w:p w14:paraId="5690377A"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Richiedere e ottenere la cancellazione o la trasformazione in forma anonima o il blocco dei dati trattati in violazione della legge; </w:t>
      </w:r>
    </w:p>
    <w:p w14:paraId="75AD2F4A"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Richiedere e ottenere l’aggiornamento, la rettifica e l’integrazione dei dati;</w:t>
      </w:r>
    </w:p>
    <w:p w14:paraId="0FFC2046"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Richiedere e ottenere l’attestazione che tali operazioni sono state portate a conoscenza di coloro ai quali dati sono comunicati;</w:t>
      </w:r>
    </w:p>
    <w:p w14:paraId="566ED09B"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Opporsi per motivi legittimi al trattamento dei dati o a qualsiasi processo decisionale automatizzato (compreso la profilazione); </w:t>
      </w:r>
    </w:p>
    <w:p w14:paraId="7445A678"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Richiedere e ottenere la limitazione del trattamento o la portabilità presso altro titolare; </w:t>
      </w:r>
    </w:p>
    <w:p w14:paraId="2F103378"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Richiedere e ottenere il risarcimento dei danni materiali e non materiali. </w:t>
      </w:r>
    </w:p>
    <w:p w14:paraId="0BB00AE5"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114735F8"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44F8FDF5" w14:textId="66541442" w:rsidR="00B24CA8" w:rsidRPr="00160BC5" w:rsidRDefault="00B24CA8" w:rsidP="00B24CA8">
      <w:pPr>
        <w:pStyle w:val="Intestazione"/>
        <w:jc w:val="both"/>
        <w:rPr>
          <w:rFonts w:ascii="Century Gothic" w:eastAsia="SimSun" w:hAnsi="Century Gothic" w:cs="Arial"/>
          <w:color w:val="1F497D" w:themeColor="text2"/>
          <w:sz w:val="16"/>
          <w:szCs w:val="16"/>
        </w:rPr>
      </w:pPr>
      <w:r w:rsidRPr="00160BC5">
        <w:rPr>
          <w:rFonts w:ascii="Century Gothic" w:eastAsia="SimSun" w:hAnsi="Century Gothic" w:cs="Arial"/>
          <w:color w:val="1F497D" w:themeColor="text2"/>
          <w:sz w:val="16"/>
          <w:szCs w:val="16"/>
        </w:rPr>
        <w:t xml:space="preserve">Per avere piena chiarezza sulle operazioni che abbiamo riferito, per l’esercizio dei Suoi diritti previsti dalla Legge, e per visionare l’elenco aggiornato dei responsabili del trattamento, potrà contattare il Titolare in forma scritta all’indirizzo e-mail: </w:t>
      </w:r>
      <w:hyperlink r:id="rId9" w:history="1">
        <w:r w:rsidRPr="00160BC5">
          <w:rPr>
            <w:rStyle w:val="Collegamentoipertestuale"/>
            <w:rFonts w:ascii="Century Gothic" w:eastAsia="SimSun" w:hAnsi="Century Gothic" w:cs="Arial"/>
            <w:sz w:val="16"/>
            <w:szCs w:val="16"/>
          </w:rPr>
          <w:t>mc.poggesi@ippr.it</w:t>
        </w:r>
      </w:hyperlink>
      <w:r w:rsidRPr="00160BC5">
        <w:rPr>
          <w:rFonts w:ascii="Century Gothic" w:eastAsia="SimSun" w:hAnsi="Century Gothic" w:cs="Arial"/>
          <w:color w:val="1F497D" w:themeColor="text2"/>
          <w:sz w:val="16"/>
          <w:szCs w:val="16"/>
        </w:rPr>
        <w:t xml:space="preserve"> o tramite lettera </w:t>
      </w:r>
      <w:r w:rsidR="00160BC5" w:rsidRPr="00160BC5">
        <w:rPr>
          <w:rFonts w:ascii="Century Gothic" w:eastAsia="SimSun" w:hAnsi="Century Gothic" w:cs="Arial"/>
          <w:color w:val="1F497D" w:themeColor="text2"/>
          <w:sz w:val="16"/>
          <w:szCs w:val="16"/>
        </w:rPr>
        <w:t xml:space="preserve">pec  all’indirizzo </w:t>
      </w:r>
      <w:hyperlink r:id="rId10" w:history="1">
        <w:r w:rsidR="00160BC5" w:rsidRPr="00160BC5">
          <w:rPr>
            <w:rStyle w:val="Collegamentoipertestuale"/>
            <w:rFonts w:ascii="Century Gothic" w:eastAsia="SimSun" w:hAnsi="Century Gothic" w:cs="Arial"/>
            <w:sz w:val="16"/>
            <w:szCs w:val="16"/>
          </w:rPr>
          <w:t>ippr@legalmail.it</w:t>
        </w:r>
      </w:hyperlink>
      <w:r w:rsidR="00160BC5" w:rsidRPr="00160BC5">
        <w:rPr>
          <w:rFonts w:ascii="Century Gothic" w:eastAsia="SimSun" w:hAnsi="Century Gothic" w:cs="Arial"/>
          <w:color w:val="1F497D" w:themeColor="text2"/>
          <w:sz w:val="16"/>
          <w:szCs w:val="16"/>
        </w:rPr>
        <w:t>.</w:t>
      </w:r>
    </w:p>
    <w:p w14:paraId="101AA418" w14:textId="1F336D8F" w:rsid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160BC5">
        <w:rPr>
          <w:rFonts w:ascii="Century Gothic" w:eastAsia="SimSun" w:hAnsi="Century Gothic" w:cs="Arial"/>
          <w:color w:val="1F497D" w:themeColor="text2"/>
          <w:sz w:val="16"/>
          <w:szCs w:val="16"/>
        </w:rPr>
        <w:t>Si ricorda inoltre che il soggetto interessato ha sempre il diritto di proporre un reclamo all’Autorità Garante per la protezione dei dati personali per l’esercizio dei suoi diritti o per qualsiasi altra questione relativa al trattamento dei suoi dati personali. È possibile scaricare i moduli necessari dal sito dell’istituzione alla pagina www.garanteprivacy.it/home/modulistica-e-servizi-online.</w:t>
      </w:r>
    </w:p>
    <w:p w14:paraId="09D6125A"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44E7DADD" w14:textId="77777777" w:rsidR="00F32347" w:rsidRPr="00780861" w:rsidRDefault="00F32347" w:rsidP="00F32347">
      <w:pPr>
        <w:pStyle w:val="Intestazione"/>
        <w:jc w:val="both"/>
        <w:rPr>
          <w:rFonts w:ascii="Century Gothic" w:eastAsia="SimSun" w:hAnsi="Century Gothic" w:cs="Arial"/>
          <w:color w:val="1F497D" w:themeColor="text2"/>
          <w:sz w:val="16"/>
          <w:szCs w:val="16"/>
        </w:rPr>
      </w:pPr>
    </w:p>
    <w:p w14:paraId="0DC42329" w14:textId="77777777" w:rsidR="00264CFF" w:rsidRPr="00780861" w:rsidRDefault="00264CFF" w:rsidP="00264CFF">
      <w:pPr>
        <w:ind w:left="3600"/>
        <w:rPr>
          <w:rFonts w:ascii="Century Gothic" w:hAnsi="Century Gothic"/>
          <w:b/>
          <w:color w:val="1F497D" w:themeColor="text2"/>
          <w:sz w:val="16"/>
          <w:szCs w:val="16"/>
        </w:rPr>
      </w:pPr>
      <w:r w:rsidRPr="00780861">
        <w:rPr>
          <w:rFonts w:ascii="Century Gothic" w:hAnsi="Century Gothic"/>
          <w:b/>
          <w:color w:val="1F497D" w:themeColor="text2"/>
          <w:sz w:val="16"/>
          <w:szCs w:val="16"/>
        </w:rPr>
        <w:t>Per presa visione dell’Informativa</w:t>
      </w:r>
    </w:p>
    <w:p w14:paraId="38858B53" w14:textId="77777777" w:rsidR="00264CFF" w:rsidRPr="00780861" w:rsidRDefault="00264CFF" w:rsidP="00264CFF">
      <w:pPr>
        <w:rPr>
          <w:rFonts w:ascii="Century Gothic" w:hAnsi="Century Gothic"/>
          <w:color w:val="1F497D" w:themeColor="text2"/>
          <w:sz w:val="16"/>
          <w:szCs w:val="16"/>
        </w:rPr>
      </w:pPr>
      <w:r w:rsidRPr="00780861">
        <w:rPr>
          <w:rFonts w:ascii="Century Gothic" w:hAnsi="Century Gothic"/>
          <w:color w:val="1F497D" w:themeColor="text2"/>
          <w:sz w:val="16"/>
          <w:szCs w:val="16"/>
        </w:rPr>
        <w:t>Data</w:t>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t xml:space="preserve">  Timbro dell’Azienda e firma del Legale Rappresentante</w:t>
      </w:r>
    </w:p>
    <w:p w14:paraId="6191EB5E" w14:textId="77777777" w:rsidR="00264CFF" w:rsidRDefault="00264CFF" w:rsidP="00F32347">
      <w:pPr>
        <w:pStyle w:val="Standard"/>
        <w:rPr>
          <w:rFonts w:ascii="Century Gothic" w:eastAsia="Times New Roman" w:hAnsi="Century Gothic" w:cs="Century Gothic"/>
          <w:color w:val="1F497D" w:themeColor="text2"/>
          <w:kern w:val="0"/>
          <w:sz w:val="18"/>
          <w:szCs w:val="18"/>
          <w:lang w:bidi="ar-SA"/>
        </w:rPr>
      </w:pPr>
    </w:p>
    <w:p w14:paraId="67316212" w14:textId="77777777" w:rsidR="007662FD" w:rsidRDefault="00264CFF" w:rsidP="00264CFF">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p w14:paraId="590D98DF"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39D55C61"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6E15E741" w14:textId="77777777" w:rsidR="007662FD" w:rsidRDefault="007662FD" w:rsidP="00264CFF">
      <w:pPr>
        <w:pStyle w:val="Standard"/>
        <w:rPr>
          <w:rFonts w:ascii="Century Gothic" w:hAnsi="Century Gothic" w:cs="Arial"/>
          <w:b/>
          <w:bCs/>
          <w:color w:val="1F497D" w:themeColor="text2"/>
          <w:sz w:val="16"/>
          <w:szCs w:val="16"/>
        </w:rPr>
      </w:pPr>
      <w:r w:rsidRPr="00780861">
        <w:rPr>
          <w:rFonts w:ascii="Century Gothic" w:hAnsi="Century Gothic" w:cs="Arial"/>
          <w:b/>
          <w:bCs/>
          <w:color w:val="1F497D" w:themeColor="text2"/>
          <w:sz w:val="16"/>
          <w:szCs w:val="16"/>
        </w:rPr>
        <w:t>Con</w:t>
      </w:r>
      <w:r>
        <w:rPr>
          <w:rFonts w:ascii="Century Gothic" w:hAnsi="Century Gothic" w:cs="Arial"/>
          <w:b/>
          <w:bCs/>
          <w:color w:val="1F497D" w:themeColor="text2"/>
          <w:sz w:val="16"/>
          <w:szCs w:val="16"/>
        </w:rPr>
        <w:t>senso</w:t>
      </w:r>
    </w:p>
    <w:p w14:paraId="446E405D" w14:textId="77777777" w:rsidR="007662FD" w:rsidRDefault="007662FD" w:rsidP="00264CFF">
      <w:pPr>
        <w:pStyle w:val="Standard"/>
        <w:rPr>
          <w:rFonts w:ascii="Century Gothic" w:hAnsi="Century Gothic" w:cs="Arial"/>
          <w:b/>
          <w:bCs/>
          <w:color w:val="1F497D" w:themeColor="text2"/>
          <w:sz w:val="16"/>
          <w:szCs w:val="16"/>
        </w:rPr>
      </w:pPr>
    </w:p>
    <w:p w14:paraId="7F94ED7D"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Letta l’informativa, esprimo le mie preferenze circa il trattamento dei miei dati personali e, espressamente, circa il trattamento di eventuali dati sensibili (“categorie particolari di dati”) e/o giudiziari (“dati relativi a condanne penali o reati”) e per il conseguimento delle su esposte finalità ai punti 5, 6, 7.</w:t>
      </w:r>
      <w:r w:rsidR="00264CFF" w:rsidRPr="007662FD">
        <w:rPr>
          <w:rFonts w:ascii="Century Gothic" w:hAnsi="Century Gothic" w:cs="Arial"/>
          <w:color w:val="1F497D" w:themeColor="text2"/>
          <w:kern w:val="0"/>
          <w:sz w:val="16"/>
          <w:szCs w:val="16"/>
          <w:lang w:eastAsia="en-US" w:bidi="ar-SA"/>
        </w:rPr>
        <w:tab/>
      </w:r>
    </w:p>
    <w:p w14:paraId="1A5D7EED"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35FF5595" w14:textId="00DED31B" w:rsidR="00362CB7"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Trattamento dati per finalità di marketing diretto tramite invio di posta, SMS o telefonate:</w:t>
      </w:r>
      <w:r w:rsidR="00264CFF" w:rsidRPr="007662FD">
        <w:rPr>
          <w:rFonts w:ascii="Century Gothic" w:hAnsi="Century Gothic" w:cs="Arial"/>
          <w:color w:val="1F497D" w:themeColor="text2"/>
          <w:kern w:val="0"/>
          <w:sz w:val="16"/>
          <w:szCs w:val="16"/>
          <w:lang w:eastAsia="en-US" w:bidi="ar-SA"/>
        </w:rPr>
        <w:tab/>
      </w:r>
    </w:p>
    <w:p w14:paraId="42A99005" w14:textId="22FFD14A"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Acconsento</w:t>
      </w:r>
    </w:p>
    <w:p w14:paraId="2EE726B3" w14:textId="64C69345"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Non acconsento</w:t>
      </w:r>
    </w:p>
    <w:p w14:paraId="2D4F9CF1"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7DCA0A2B" w14:textId="65A3DF99"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Trattamento dati per sondaggi e questionari di soddisfazione:</w:t>
      </w:r>
    </w:p>
    <w:p w14:paraId="59D3DE5E"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Acconsento</w:t>
      </w:r>
    </w:p>
    <w:p w14:paraId="3006A0A1"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Non acconsento</w:t>
      </w:r>
    </w:p>
    <w:p w14:paraId="1D261A83"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0521812C" w14:textId="5D58C55D"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Trattamento dati per la pubblicazione di foto e video:</w:t>
      </w:r>
    </w:p>
    <w:p w14:paraId="3B574E56"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Acconsento</w:t>
      </w:r>
    </w:p>
    <w:p w14:paraId="1F6503CC"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Non acconsento</w:t>
      </w:r>
    </w:p>
    <w:p w14:paraId="6B8DD5FD"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1945CE9A" w14:textId="1FBF3569" w:rsidR="008D728D" w:rsidRDefault="007662FD" w:rsidP="008D728D">
      <w:pPr>
        <w:pStyle w:val="Standard"/>
        <w:rPr>
          <w:rFonts w:ascii="Century Gothic" w:eastAsia="Times New Roman" w:hAnsi="Century Gothic" w:cs="Century Gothic"/>
          <w:color w:val="1F497D" w:themeColor="text2"/>
          <w:kern w:val="0"/>
          <w:sz w:val="18"/>
          <w:szCs w:val="18"/>
          <w:lang w:bidi="ar-SA"/>
        </w:rPr>
      </w:pPr>
      <w:r w:rsidRPr="007662FD">
        <w:rPr>
          <w:rFonts w:ascii="Century Gothic" w:hAnsi="Century Gothic" w:cs="Arial"/>
          <w:color w:val="1F497D" w:themeColor="text2"/>
          <w:kern w:val="0"/>
          <w:sz w:val="16"/>
          <w:szCs w:val="16"/>
          <w:lang w:eastAsia="en-US" w:bidi="ar-SA"/>
        </w:rPr>
        <w:t xml:space="preserve">IL TITOLARE DEL TRATTAMENTO </w:t>
      </w:r>
    </w:p>
    <w:p w14:paraId="0EA5AD46"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2DBC5BD7" w14:textId="6ED2C088" w:rsidR="007662FD" w:rsidRPr="00780861" w:rsidRDefault="007662FD" w:rsidP="007662FD">
      <w:pPr>
        <w:rPr>
          <w:rFonts w:ascii="Century Gothic" w:hAnsi="Century Gothic"/>
          <w:color w:val="1F497D" w:themeColor="text2"/>
          <w:sz w:val="16"/>
          <w:szCs w:val="16"/>
        </w:rPr>
      </w:pPr>
      <w:r w:rsidRPr="00780861">
        <w:rPr>
          <w:rFonts w:ascii="Century Gothic" w:hAnsi="Century Gothic"/>
          <w:color w:val="1F497D" w:themeColor="text2"/>
          <w:sz w:val="16"/>
          <w:szCs w:val="16"/>
        </w:rPr>
        <w:t>Data</w:t>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t xml:space="preserve">  </w:t>
      </w:r>
      <w:r>
        <w:rPr>
          <w:rFonts w:ascii="Century Gothic" w:hAnsi="Century Gothic"/>
          <w:color w:val="1F497D" w:themeColor="text2"/>
          <w:sz w:val="16"/>
          <w:szCs w:val="16"/>
        </w:rPr>
        <w:t>Firma per consensi</w:t>
      </w:r>
    </w:p>
    <w:p w14:paraId="066B29A3" w14:textId="3B8B515A" w:rsidR="007662FD" w:rsidRDefault="007662FD" w:rsidP="007662FD">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p w14:paraId="55A81F0F" w14:textId="5828F7D4" w:rsidR="007662FD" w:rsidRDefault="007662FD" w:rsidP="007662FD">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p>
    <w:p w14:paraId="701EE234"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17E7DAC1" w14:textId="02A44C98" w:rsidR="007662FD" w:rsidRDefault="007662FD" w:rsidP="00706491">
      <w:pPr>
        <w:pStyle w:val="Standard"/>
        <w:rPr>
          <w:rFonts w:ascii="Century Gothic" w:eastAsia="Times New Roman" w:hAnsi="Century Gothic" w:cs="Century Gothic"/>
          <w:b/>
          <w:bCs/>
          <w:color w:val="1F497D" w:themeColor="text2"/>
          <w:kern w:val="0"/>
          <w:sz w:val="18"/>
          <w:szCs w:val="18"/>
          <w:lang w:bidi="ar-SA"/>
        </w:rPr>
      </w:pPr>
      <w:r w:rsidRPr="007662FD">
        <w:rPr>
          <w:rFonts w:ascii="Century Gothic" w:eastAsia="Times New Roman" w:hAnsi="Century Gothic" w:cs="Century Gothic"/>
          <w:b/>
          <w:bCs/>
          <w:color w:val="1F497D" w:themeColor="text2"/>
          <w:kern w:val="0"/>
          <w:sz w:val="18"/>
          <w:szCs w:val="18"/>
          <w:lang w:bidi="ar-SA"/>
        </w:rPr>
        <w:t xml:space="preserve">Si dichiara che i referenti aziendali </w:t>
      </w:r>
      <w:r>
        <w:rPr>
          <w:rFonts w:ascii="Century Gothic" w:eastAsia="Times New Roman" w:hAnsi="Century Gothic" w:cs="Century Gothic"/>
          <w:b/>
          <w:bCs/>
          <w:color w:val="1F497D" w:themeColor="text2"/>
          <w:kern w:val="0"/>
          <w:sz w:val="18"/>
          <w:szCs w:val="18"/>
          <w:lang w:bidi="ar-SA"/>
        </w:rPr>
        <w:t xml:space="preserve">indicati a pag.1 </w:t>
      </w:r>
      <w:r w:rsidRPr="007662FD">
        <w:rPr>
          <w:rFonts w:ascii="Century Gothic" w:eastAsia="Times New Roman" w:hAnsi="Century Gothic" w:cs="Century Gothic"/>
          <w:b/>
          <w:bCs/>
          <w:color w:val="1F497D" w:themeColor="text2"/>
          <w:kern w:val="0"/>
          <w:sz w:val="18"/>
          <w:szCs w:val="18"/>
          <w:lang w:bidi="ar-SA"/>
        </w:rPr>
        <w:t>hanno preso visione dell</w:t>
      </w:r>
      <w:r w:rsidR="00706491">
        <w:rPr>
          <w:rFonts w:ascii="Century Gothic" w:eastAsia="Times New Roman" w:hAnsi="Century Gothic" w:cs="Century Gothic"/>
          <w:b/>
          <w:bCs/>
          <w:color w:val="1F497D" w:themeColor="text2"/>
          <w:kern w:val="0"/>
          <w:sz w:val="18"/>
          <w:szCs w:val="18"/>
          <w:lang w:bidi="ar-SA"/>
        </w:rPr>
        <w:t>’</w:t>
      </w:r>
      <w:r w:rsidRPr="007662FD">
        <w:rPr>
          <w:rFonts w:ascii="Century Gothic" w:eastAsia="Times New Roman" w:hAnsi="Century Gothic" w:cs="Century Gothic"/>
          <w:b/>
          <w:bCs/>
          <w:color w:val="1F497D" w:themeColor="text2"/>
          <w:kern w:val="0"/>
          <w:sz w:val="18"/>
          <w:szCs w:val="18"/>
          <w:lang w:bidi="ar-SA"/>
        </w:rPr>
        <w:t xml:space="preserve">Informativa resa da </w:t>
      </w:r>
      <w:r>
        <w:rPr>
          <w:rFonts w:ascii="Century Gothic" w:eastAsia="Times New Roman" w:hAnsi="Century Gothic" w:cs="Century Gothic"/>
          <w:b/>
          <w:bCs/>
          <w:color w:val="1F497D" w:themeColor="text2"/>
          <w:kern w:val="0"/>
          <w:sz w:val="18"/>
          <w:szCs w:val="18"/>
          <w:lang w:bidi="ar-SA"/>
        </w:rPr>
        <w:t>IPPR</w:t>
      </w:r>
      <w:r w:rsidRPr="007662FD">
        <w:rPr>
          <w:rFonts w:ascii="Century Gothic" w:eastAsia="Times New Roman" w:hAnsi="Century Gothic" w:cs="Century Gothic"/>
          <w:b/>
          <w:bCs/>
          <w:color w:val="1F497D" w:themeColor="text2"/>
          <w:kern w:val="0"/>
          <w:sz w:val="18"/>
          <w:szCs w:val="18"/>
          <w:lang w:bidi="ar-SA"/>
        </w:rPr>
        <w:t xml:space="preserve"> ai sensi dell’art. 13 Regolamento </w:t>
      </w:r>
      <w:r w:rsidR="00706491" w:rsidRPr="00706491">
        <w:rPr>
          <w:rFonts w:ascii="Century Gothic" w:eastAsia="Times New Roman" w:hAnsi="Century Gothic" w:cs="Century Gothic"/>
          <w:b/>
          <w:bCs/>
          <w:color w:val="1F497D" w:themeColor="text2"/>
          <w:kern w:val="0"/>
          <w:sz w:val="18"/>
          <w:szCs w:val="18"/>
          <w:lang w:bidi="ar-SA"/>
        </w:rPr>
        <w:t>UE 2016/679</w:t>
      </w:r>
      <w:r w:rsidR="00706491">
        <w:rPr>
          <w:rFonts w:ascii="Century Gothic" w:eastAsia="Times New Roman" w:hAnsi="Century Gothic" w:cs="Century Gothic"/>
          <w:b/>
          <w:bCs/>
          <w:color w:val="1F497D" w:themeColor="text2"/>
          <w:kern w:val="0"/>
          <w:sz w:val="18"/>
          <w:szCs w:val="18"/>
          <w:lang w:bidi="ar-SA"/>
        </w:rPr>
        <w:t xml:space="preserve"> </w:t>
      </w:r>
      <w:r w:rsidR="00706491" w:rsidRPr="00706491">
        <w:rPr>
          <w:rFonts w:ascii="Century Gothic" w:eastAsia="Times New Roman" w:hAnsi="Century Gothic" w:cs="Century Gothic"/>
          <w:b/>
          <w:bCs/>
          <w:color w:val="1F497D" w:themeColor="text2"/>
          <w:kern w:val="0"/>
          <w:sz w:val="18"/>
          <w:szCs w:val="18"/>
          <w:lang w:bidi="ar-SA"/>
        </w:rPr>
        <w:t xml:space="preserve">e D.Lgs. 196/2003 e s.m.i </w:t>
      </w:r>
      <w:r w:rsidRPr="007662FD">
        <w:rPr>
          <w:rFonts w:ascii="Century Gothic" w:eastAsia="Times New Roman" w:hAnsi="Century Gothic" w:cs="Century Gothic"/>
          <w:b/>
          <w:bCs/>
          <w:color w:val="1F497D" w:themeColor="text2"/>
          <w:kern w:val="0"/>
          <w:sz w:val="18"/>
          <w:szCs w:val="18"/>
          <w:lang w:bidi="ar-SA"/>
        </w:rPr>
        <w:t>.</w:t>
      </w:r>
    </w:p>
    <w:p w14:paraId="758A3EBB" w14:textId="77777777" w:rsidR="0078783B" w:rsidRDefault="0078783B" w:rsidP="00264CFF">
      <w:pPr>
        <w:pStyle w:val="Standard"/>
        <w:rPr>
          <w:rFonts w:ascii="Century Gothic" w:eastAsia="Times New Roman" w:hAnsi="Century Gothic" w:cs="Century Gothic"/>
          <w:b/>
          <w:bCs/>
          <w:color w:val="1F497D" w:themeColor="text2"/>
          <w:kern w:val="0"/>
          <w:sz w:val="18"/>
          <w:szCs w:val="18"/>
          <w:lang w:bidi="ar-SA"/>
        </w:rPr>
      </w:pPr>
    </w:p>
    <w:p w14:paraId="17E5861F" w14:textId="77777777" w:rsidR="0078783B" w:rsidRPr="00780861" w:rsidRDefault="0078783B" w:rsidP="0078783B">
      <w:pPr>
        <w:rPr>
          <w:rFonts w:ascii="Century Gothic" w:hAnsi="Century Gothic"/>
          <w:color w:val="1F497D" w:themeColor="text2"/>
          <w:sz w:val="16"/>
          <w:szCs w:val="16"/>
        </w:rPr>
      </w:pPr>
      <w:r w:rsidRPr="00780861">
        <w:rPr>
          <w:rFonts w:ascii="Century Gothic" w:hAnsi="Century Gothic"/>
          <w:color w:val="1F497D" w:themeColor="text2"/>
          <w:sz w:val="16"/>
          <w:szCs w:val="16"/>
        </w:rPr>
        <w:t>Data</w:t>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t xml:space="preserve">  Timbro dell’Azienda e firma del Legale Rappresentante</w:t>
      </w:r>
    </w:p>
    <w:p w14:paraId="2B19CD4B" w14:textId="7A85BED0" w:rsidR="0078783B" w:rsidRPr="00264CFF" w:rsidRDefault="0078783B" w:rsidP="00264CFF">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sectPr w:rsidR="0078783B" w:rsidRPr="00264CFF" w:rsidSect="00D27416">
      <w:headerReference w:type="default" r:id="rId11"/>
      <w:footerReference w:type="default" r:id="rId12"/>
      <w:pgSz w:w="11906" w:h="16838"/>
      <w:pgMar w:top="609" w:right="991" w:bottom="993" w:left="1134"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7DD8" w14:textId="77777777" w:rsidR="009266E7" w:rsidRDefault="009266E7" w:rsidP="009B4DFC">
      <w:pPr>
        <w:spacing w:after="0" w:line="240" w:lineRule="auto"/>
      </w:pPr>
      <w:r>
        <w:separator/>
      </w:r>
    </w:p>
  </w:endnote>
  <w:endnote w:type="continuationSeparator" w:id="0">
    <w:p w14:paraId="3E4231D8" w14:textId="77777777" w:rsidR="009266E7" w:rsidRDefault="009266E7" w:rsidP="009B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quiline Book">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2001"/>
      <w:docPartObj>
        <w:docPartGallery w:val="Page Numbers (Bottom of Page)"/>
        <w:docPartUnique/>
      </w:docPartObj>
    </w:sdtPr>
    <w:sdtEndPr/>
    <w:sdtContent>
      <w:p w14:paraId="782B4167" w14:textId="32A75CA8" w:rsidR="007662FD" w:rsidRDefault="007662FD">
        <w:pPr>
          <w:pStyle w:val="Pidipagina"/>
          <w:jc w:val="right"/>
        </w:pPr>
        <w:r>
          <w:fldChar w:fldCharType="begin"/>
        </w:r>
        <w:r>
          <w:instrText>PAGE   \* MERGEFORMAT</w:instrText>
        </w:r>
        <w:r>
          <w:fldChar w:fldCharType="separate"/>
        </w:r>
        <w:r>
          <w:t>2</w:t>
        </w:r>
        <w:r>
          <w:fldChar w:fldCharType="end"/>
        </w:r>
      </w:p>
    </w:sdtContent>
  </w:sdt>
  <w:p w14:paraId="54F44E9A" w14:textId="2E9AA7A2" w:rsidR="008D728D" w:rsidRPr="00AF38F3" w:rsidRDefault="008D728D" w:rsidP="008D728D">
    <w:pPr>
      <w:pStyle w:val="Pidipagina"/>
      <w:rPr>
        <w:rFonts w:ascii="Century Gothic" w:hAnsi="Century Gothic" w:cs="Tahoma"/>
        <w:color w:val="0033CC"/>
        <w:sz w:val="18"/>
        <w:szCs w:val="18"/>
      </w:rPr>
    </w:pPr>
    <w:r w:rsidRPr="00AF38F3">
      <w:rPr>
        <w:rFonts w:ascii="Century Gothic" w:hAnsi="Century Gothic" w:cs="Tahoma"/>
        <w:color w:val="0033CC"/>
        <w:sz w:val="18"/>
        <w:szCs w:val="18"/>
      </w:rPr>
      <w:t>MOD002 ed.</w:t>
    </w:r>
    <w:r w:rsidR="005A014A">
      <w:rPr>
        <w:rFonts w:ascii="Century Gothic" w:hAnsi="Century Gothic" w:cs="Tahoma"/>
        <w:color w:val="0033CC"/>
        <w:sz w:val="18"/>
        <w:szCs w:val="18"/>
      </w:rPr>
      <w:t>01</w:t>
    </w:r>
    <w:r w:rsidRPr="00AF38F3">
      <w:rPr>
        <w:rFonts w:ascii="Century Gothic" w:hAnsi="Century Gothic" w:cs="Tahoma"/>
        <w:color w:val="0033CC"/>
        <w:sz w:val="18"/>
        <w:szCs w:val="18"/>
      </w:rPr>
      <w:t>/202</w:t>
    </w:r>
    <w:r w:rsidR="005A014A">
      <w:rPr>
        <w:rFonts w:ascii="Century Gothic" w:hAnsi="Century Gothic" w:cs="Tahoma"/>
        <w:color w:val="0033CC"/>
        <w:sz w:val="18"/>
        <w:szCs w:val="18"/>
      </w:rPr>
      <w:t>6</w:t>
    </w:r>
    <w:r w:rsidRPr="00AF38F3">
      <w:rPr>
        <w:rFonts w:ascii="Century Gothic" w:hAnsi="Century Gothic" w:cs="Tahoma"/>
        <w:color w:val="0033CC"/>
        <w:sz w:val="18"/>
        <w:szCs w:val="18"/>
      </w:rPr>
      <w:t xml:space="preserve"> </w:t>
    </w:r>
  </w:p>
  <w:p w14:paraId="0A07F031" w14:textId="3B7840A3" w:rsidR="00A7488C" w:rsidRPr="009B4DFC" w:rsidRDefault="008D728D" w:rsidP="008D728D">
    <w:pPr>
      <w:pStyle w:val="Pidipagina"/>
      <w:rPr>
        <w:sz w:val="20"/>
        <w:szCs w:val="20"/>
      </w:rPr>
    </w:pPr>
    <w:r>
      <w:rPr>
        <w:rFonts w:ascii="Century Gothic" w:hAnsi="Century Gothic" w:cs="Tahoma"/>
        <w:color w:val="0033CC"/>
        <w:sz w:val="18"/>
        <w:szCs w:val="18"/>
      </w:rPr>
      <w:t xml:space="preserve">IPPR - </w:t>
    </w:r>
    <w:r w:rsidRPr="00B03B4F">
      <w:rPr>
        <w:rFonts w:ascii="Century Gothic" w:hAnsi="Century Gothic" w:cs="Tahoma"/>
        <w:color w:val="0033CC"/>
        <w:sz w:val="18"/>
        <w:szCs w:val="18"/>
      </w:rPr>
      <w:t>Via S.Vittore 36, 20123 Milano MI Tel 0243928225 segreteria@ippr.it www.ippr.it CF97381090154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E85C" w14:textId="77777777" w:rsidR="009266E7" w:rsidRDefault="009266E7" w:rsidP="009B4DFC">
      <w:pPr>
        <w:spacing w:after="0" w:line="240" w:lineRule="auto"/>
      </w:pPr>
      <w:r>
        <w:separator/>
      </w:r>
    </w:p>
  </w:footnote>
  <w:footnote w:type="continuationSeparator" w:id="0">
    <w:p w14:paraId="46F79C8C" w14:textId="77777777" w:rsidR="009266E7" w:rsidRDefault="009266E7" w:rsidP="009B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05179" w:rsidRPr="00205179" w14:paraId="76F280C6" w14:textId="77777777" w:rsidTr="00F57AAE">
      <w:tc>
        <w:tcPr>
          <w:tcW w:w="9778" w:type="dxa"/>
        </w:tcPr>
        <w:tbl>
          <w:tblPr>
            <w:tblStyle w:val="Grigliatabella"/>
            <w:tblW w:w="9606" w:type="dxa"/>
            <w:tblLook w:val="04A0" w:firstRow="1" w:lastRow="0" w:firstColumn="1" w:lastColumn="0" w:noHBand="0" w:noVBand="1"/>
          </w:tblPr>
          <w:tblGrid>
            <w:gridCol w:w="4803"/>
            <w:gridCol w:w="4803"/>
          </w:tblGrid>
          <w:tr w:rsidR="00F57AAE" w14:paraId="1795A116" w14:textId="77777777" w:rsidTr="00844C33">
            <w:trPr>
              <w:trHeight w:val="845"/>
            </w:trPr>
            <w:tc>
              <w:tcPr>
                <w:tcW w:w="4803" w:type="dxa"/>
                <w:tcBorders>
                  <w:top w:val="nil"/>
                  <w:left w:val="nil"/>
                  <w:bottom w:val="nil"/>
                  <w:right w:val="nil"/>
                </w:tcBorders>
              </w:tcPr>
              <w:p w14:paraId="5D7CC137" w14:textId="753DACE6" w:rsidR="00F57AAE" w:rsidRDefault="00F57AAE" w:rsidP="00844C33">
                <w:pPr>
                  <w:pStyle w:val="Default"/>
                  <w:rPr>
                    <w:rFonts w:ascii="Tahoma" w:hAnsi="Tahoma" w:cs="Tahoma"/>
                    <w:color w:val="0033CC"/>
                  </w:rPr>
                </w:pPr>
                <w:r>
                  <w:rPr>
                    <w:rFonts w:ascii="Tahoma" w:hAnsi="Tahoma" w:cs="Tahoma"/>
                    <w:noProof/>
                    <w:color w:val="0033CC"/>
                  </w:rPr>
                  <w:drawing>
                    <wp:inline distT="0" distB="0" distL="0" distR="0" wp14:anchorId="5A1EFAB9" wp14:editId="71857F1E">
                      <wp:extent cx="923925" cy="923925"/>
                      <wp:effectExtent l="0" t="0" r="9525" b="9525"/>
                      <wp:docPr id="1157631836" name="Immagine 1"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8347" name="Immagine 1" descr="Immagine che contiene Carattere, logo, test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c>
            <w:tc>
              <w:tcPr>
                <w:tcW w:w="4803" w:type="dxa"/>
                <w:tcBorders>
                  <w:top w:val="nil"/>
                  <w:left w:val="nil"/>
                  <w:bottom w:val="nil"/>
                  <w:right w:val="nil"/>
                </w:tcBorders>
              </w:tcPr>
              <w:p w14:paraId="1E0E6669" w14:textId="77777777" w:rsidR="005E5361" w:rsidRDefault="005E5361" w:rsidP="00205179">
                <w:pPr>
                  <w:pStyle w:val="Default"/>
                  <w:jc w:val="center"/>
                  <w:rPr>
                    <w:rFonts w:ascii="Century Gothic" w:hAnsi="Century Gothic" w:cs="Tahoma"/>
                    <w:color w:val="0033CC"/>
                    <w:sz w:val="18"/>
                    <w:szCs w:val="18"/>
                  </w:rPr>
                </w:pPr>
              </w:p>
              <w:p w14:paraId="0F7C3B4C" w14:textId="77777777" w:rsidR="005E5361" w:rsidRDefault="005E5361" w:rsidP="00205179">
                <w:pPr>
                  <w:pStyle w:val="Default"/>
                  <w:jc w:val="center"/>
                  <w:rPr>
                    <w:rFonts w:ascii="Century Gothic" w:hAnsi="Century Gothic" w:cs="Tahoma"/>
                    <w:color w:val="0033CC"/>
                    <w:sz w:val="18"/>
                    <w:szCs w:val="18"/>
                  </w:rPr>
                </w:pPr>
              </w:p>
              <w:p w14:paraId="160D4ED3" w14:textId="49785BB5" w:rsidR="00F57AAE" w:rsidRDefault="00F57AAE" w:rsidP="00205179">
                <w:pPr>
                  <w:pStyle w:val="Default"/>
                  <w:jc w:val="center"/>
                  <w:rPr>
                    <w:rFonts w:ascii="Tahoma" w:hAnsi="Tahoma" w:cs="Tahoma"/>
                    <w:color w:val="0033CC"/>
                  </w:rPr>
                </w:pPr>
              </w:p>
            </w:tc>
          </w:tr>
        </w:tbl>
        <w:p w14:paraId="6B1DF2A4" w14:textId="7A9E4D9E" w:rsidR="00205179" w:rsidRPr="00266C9A" w:rsidRDefault="00205179" w:rsidP="001F52B4">
          <w:pPr>
            <w:pStyle w:val="Default"/>
            <w:rPr>
              <w:rFonts w:ascii="Century Gothic" w:hAnsi="Century Gothic"/>
              <w:color w:val="0033CC"/>
            </w:rPr>
          </w:pPr>
        </w:p>
      </w:tc>
    </w:tr>
  </w:tbl>
  <w:p w14:paraId="50432E3B" w14:textId="77777777" w:rsidR="00A37D65" w:rsidRPr="00205179" w:rsidRDefault="00A37D65" w:rsidP="005E53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88B9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DA6352"/>
    <w:multiLevelType w:val="hybridMultilevel"/>
    <w:tmpl w:val="342AB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94A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C52EA1"/>
    <w:multiLevelType w:val="hybridMultilevel"/>
    <w:tmpl w:val="57ACC05E"/>
    <w:lvl w:ilvl="0" w:tplc="C1D0EE6E">
      <w:start w:val="1"/>
      <w:numFmt w:val="bullet"/>
      <w:lvlText w:val=""/>
      <w:lvlJc w:val="left"/>
      <w:pPr>
        <w:ind w:left="720" w:hanging="360"/>
      </w:pPr>
      <w:rPr>
        <w:rFonts w:ascii="Symbol" w:hAnsi="Symbol" w:hint="default"/>
      </w:rPr>
    </w:lvl>
    <w:lvl w:ilvl="1" w:tplc="C1D0EE6E">
      <w:start w:val="1"/>
      <w:numFmt w:val="bullet"/>
      <w:lvlText w:val=""/>
      <w:lvlJc w:val="left"/>
      <w:pPr>
        <w:ind w:left="1440" w:hanging="360"/>
      </w:pPr>
      <w:rPr>
        <w:rFonts w:ascii="Symbol" w:hAnsi="Symbol"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1F0FB3"/>
    <w:multiLevelType w:val="hybridMultilevel"/>
    <w:tmpl w:val="416423D4"/>
    <w:lvl w:ilvl="0" w:tplc="10CCE75C">
      <w:numFmt w:val="bullet"/>
      <w:lvlText w:val=""/>
      <w:lvlJc w:val="left"/>
      <w:pPr>
        <w:ind w:left="720" w:hanging="360"/>
      </w:pPr>
      <w:rPr>
        <w:rFonts w:ascii="Symbol" w:eastAsiaTheme="minorHAnsi"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4460796">
    <w:abstractNumId w:val="1"/>
  </w:num>
  <w:num w:numId="2" w16cid:durableId="1450659757">
    <w:abstractNumId w:val="3"/>
  </w:num>
  <w:num w:numId="3" w16cid:durableId="914509223">
    <w:abstractNumId w:val="4"/>
  </w:num>
  <w:num w:numId="4" w16cid:durableId="1062094390">
    <w:abstractNumId w:val="2"/>
  </w:num>
  <w:num w:numId="5" w16cid:durableId="7066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C"/>
    <w:rsid w:val="00010F08"/>
    <w:rsid w:val="00033CA8"/>
    <w:rsid w:val="00034E30"/>
    <w:rsid w:val="00075975"/>
    <w:rsid w:val="000762F5"/>
    <w:rsid w:val="000765FF"/>
    <w:rsid w:val="000858C9"/>
    <w:rsid w:val="000975B0"/>
    <w:rsid w:val="000A4C63"/>
    <w:rsid w:val="000B37BD"/>
    <w:rsid w:val="000C64C7"/>
    <w:rsid w:val="000C7F44"/>
    <w:rsid w:val="000D2ED9"/>
    <w:rsid w:val="00106EAC"/>
    <w:rsid w:val="00136452"/>
    <w:rsid w:val="001508C2"/>
    <w:rsid w:val="00160BC5"/>
    <w:rsid w:val="001B1693"/>
    <w:rsid w:val="001C66A9"/>
    <w:rsid w:val="001F52B4"/>
    <w:rsid w:val="00205179"/>
    <w:rsid w:val="002269A5"/>
    <w:rsid w:val="002464FC"/>
    <w:rsid w:val="00264CFF"/>
    <w:rsid w:val="00266C9A"/>
    <w:rsid w:val="00282B4F"/>
    <w:rsid w:val="002C3E02"/>
    <w:rsid w:val="002D0B98"/>
    <w:rsid w:val="002E25DE"/>
    <w:rsid w:val="003079FD"/>
    <w:rsid w:val="0032654D"/>
    <w:rsid w:val="00362CB7"/>
    <w:rsid w:val="003672F0"/>
    <w:rsid w:val="003847CE"/>
    <w:rsid w:val="00397504"/>
    <w:rsid w:val="003A42F7"/>
    <w:rsid w:val="003D6358"/>
    <w:rsid w:val="003F75DB"/>
    <w:rsid w:val="00400A81"/>
    <w:rsid w:val="004372C8"/>
    <w:rsid w:val="004435D6"/>
    <w:rsid w:val="00472371"/>
    <w:rsid w:val="00473B14"/>
    <w:rsid w:val="004837F6"/>
    <w:rsid w:val="004A0A16"/>
    <w:rsid w:val="005039E7"/>
    <w:rsid w:val="00530965"/>
    <w:rsid w:val="005349F4"/>
    <w:rsid w:val="005401FF"/>
    <w:rsid w:val="0055097B"/>
    <w:rsid w:val="00551BF8"/>
    <w:rsid w:val="005572E3"/>
    <w:rsid w:val="005719EC"/>
    <w:rsid w:val="005A014A"/>
    <w:rsid w:val="005E5361"/>
    <w:rsid w:val="00622014"/>
    <w:rsid w:val="00624DC7"/>
    <w:rsid w:val="00642746"/>
    <w:rsid w:val="00672F96"/>
    <w:rsid w:val="006B53D2"/>
    <w:rsid w:val="006D4052"/>
    <w:rsid w:val="00706491"/>
    <w:rsid w:val="00710031"/>
    <w:rsid w:val="00726498"/>
    <w:rsid w:val="00734444"/>
    <w:rsid w:val="00740793"/>
    <w:rsid w:val="0076345A"/>
    <w:rsid w:val="007662FD"/>
    <w:rsid w:val="00780861"/>
    <w:rsid w:val="00783353"/>
    <w:rsid w:val="0078783B"/>
    <w:rsid w:val="007B08DC"/>
    <w:rsid w:val="007B2788"/>
    <w:rsid w:val="007D2FAC"/>
    <w:rsid w:val="007F0249"/>
    <w:rsid w:val="007F0B58"/>
    <w:rsid w:val="007F13C0"/>
    <w:rsid w:val="00813215"/>
    <w:rsid w:val="00844C33"/>
    <w:rsid w:val="0086317B"/>
    <w:rsid w:val="008645B9"/>
    <w:rsid w:val="008A402D"/>
    <w:rsid w:val="008A67C0"/>
    <w:rsid w:val="008D2812"/>
    <w:rsid w:val="008D728D"/>
    <w:rsid w:val="00901588"/>
    <w:rsid w:val="009054AB"/>
    <w:rsid w:val="009266E7"/>
    <w:rsid w:val="00933C82"/>
    <w:rsid w:val="009A7041"/>
    <w:rsid w:val="009B4DFC"/>
    <w:rsid w:val="009C4652"/>
    <w:rsid w:val="009E1130"/>
    <w:rsid w:val="009F1B73"/>
    <w:rsid w:val="00A01AF1"/>
    <w:rsid w:val="00A048C7"/>
    <w:rsid w:val="00A052C8"/>
    <w:rsid w:val="00A333A1"/>
    <w:rsid w:val="00A3489E"/>
    <w:rsid w:val="00A37D65"/>
    <w:rsid w:val="00A4082B"/>
    <w:rsid w:val="00A671CE"/>
    <w:rsid w:val="00A7488C"/>
    <w:rsid w:val="00AA3C09"/>
    <w:rsid w:val="00AC3AB8"/>
    <w:rsid w:val="00AF38F3"/>
    <w:rsid w:val="00AF4359"/>
    <w:rsid w:val="00B03812"/>
    <w:rsid w:val="00B03B4F"/>
    <w:rsid w:val="00B23027"/>
    <w:rsid w:val="00B23FED"/>
    <w:rsid w:val="00B24CA8"/>
    <w:rsid w:val="00B54D4D"/>
    <w:rsid w:val="00B66B59"/>
    <w:rsid w:val="00B9025D"/>
    <w:rsid w:val="00BD2C21"/>
    <w:rsid w:val="00BE20C3"/>
    <w:rsid w:val="00BE52B1"/>
    <w:rsid w:val="00BE7395"/>
    <w:rsid w:val="00C02365"/>
    <w:rsid w:val="00C05E49"/>
    <w:rsid w:val="00C34EC0"/>
    <w:rsid w:val="00C859D0"/>
    <w:rsid w:val="00D038E0"/>
    <w:rsid w:val="00D0391F"/>
    <w:rsid w:val="00D15A89"/>
    <w:rsid w:val="00D26708"/>
    <w:rsid w:val="00D27416"/>
    <w:rsid w:val="00D62003"/>
    <w:rsid w:val="00D64AAF"/>
    <w:rsid w:val="00D92535"/>
    <w:rsid w:val="00D932D4"/>
    <w:rsid w:val="00DA0824"/>
    <w:rsid w:val="00DA0870"/>
    <w:rsid w:val="00DB540C"/>
    <w:rsid w:val="00DD2EAE"/>
    <w:rsid w:val="00E11436"/>
    <w:rsid w:val="00E44A42"/>
    <w:rsid w:val="00E621C2"/>
    <w:rsid w:val="00E7437C"/>
    <w:rsid w:val="00EA2A58"/>
    <w:rsid w:val="00EB295E"/>
    <w:rsid w:val="00F05BEC"/>
    <w:rsid w:val="00F32347"/>
    <w:rsid w:val="00F57AAE"/>
    <w:rsid w:val="00F97CD5"/>
    <w:rsid w:val="00FA2AE2"/>
    <w:rsid w:val="00FA3556"/>
    <w:rsid w:val="00FA4539"/>
    <w:rsid w:val="00FE7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0513"/>
  <w15:docId w15:val="{CD8D2776-9D50-4788-A3C5-5D843B6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8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B4DFC"/>
    <w:pPr>
      <w:autoSpaceDE w:val="0"/>
      <w:autoSpaceDN w:val="0"/>
      <w:adjustRightInd w:val="0"/>
      <w:spacing w:after="0" w:line="240" w:lineRule="auto"/>
    </w:pPr>
    <w:rPr>
      <w:rFonts w:ascii="Aquiline Book" w:hAnsi="Aquiline Book" w:cs="Aquiline Book"/>
      <w:color w:val="000000"/>
      <w:sz w:val="24"/>
      <w:szCs w:val="24"/>
    </w:rPr>
  </w:style>
  <w:style w:type="paragraph" w:styleId="Intestazione">
    <w:name w:val="header"/>
    <w:basedOn w:val="Normale"/>
    <w:link w:val="IntestazioneCarattere"/>
    <w:unhideWhenUsed/>
    <w:rsid w:val="009B4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B4DFC"/>
  </w:style>
  <w:style w:type="paragraph" w:styleId="Pidipagina">
    <w:name w:val="footer"/>
    <w:basedOn w:val="Normale"/>
    <w:link w:val="PidipaginaCarattere"/>
    <w:uiPriority w:val="99"/>
    <w:unhideWhenUsed/>
    <w:rsid w:val="009B4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4DFC"/>
  </w:style>
  <w:style w:type="table" w:styleId="Grigliatabella">
    <w:name w:val="Table Grid"/>
    <w:basedOn w:val="Tabellanormale"/>
    <w:uiPriority w:val="59"/>
    <w:rsid w:val="009B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4D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DFC"/>
    <w:rPr>
      <w:rFonts w:ascii="Tahoma" w:hAnsi="Tahoma" w:cs="Tahoma"/>
      <w:sz w:val="16"/>
      <w:szCs w:val="16"/>
    </w:rPr>
  </w:style>
  <w:style w:type="paragraph" w:styleId="Nessunaspaziatura">
    <w:name w:val="No Spacing"/>
    <w:uiPriority w:val="1"/>
    <w:qFormat/>
    <w:rsid w:val="00DA0824"/>
    <w:pPr>
      <w:spacing w:after="0" w:line="240" w:lineRule="auto"/>
    </w:pPr>
  </w:style>
  <w:style w:type="paragraph" w:styleId="Paragrafoelenco">
    <w:name w:val="List Paragraph"/>
    <w:basedOn w:val="Normale"/>
    <w:uiPriority w:val="34"/>
    <w:qFormat/>
    <w:rsid w:val="00A37D65"/>
    <w:pPr>
      <w:ind w:left="720"/>
      <w:contextualSpacing/>
    </w:pPr>
  </w:style>
  <w:style w:type="paragraph" w:customStyle="1" w:styleId="Informazionisullostudente">
    <w:name w:val="Informazioni sullo studente"/>
    <w:basedOn w:val="Normale"/>
    <w:rsid w:val="00F32347"/>
    <w:pPr>
      <w:spacing w:after="0" w:line="240" w:lineRule="auto"/>
    </w:pPr>
    <w:rPr>
      <w:rFonts w:ascii="Century Gothic" w:eastAsia="Times New Roman" w:hAnsi="Century Gothic" w:cs="Century Gothic"/>
      <w:sz w:val="18"/>
      <w:szCs w:val="18"/>
      <w:lang w:eastAsia="it-IT" w:bidi="it-IT"/>
    </w:rPr>
  </w:style>
  <w:style w:type="table" w:customStyle="1" w:styleId="Tabellanormale1">
    <w:name w:val="Tabella normale1"/>
    <w:semiHidden/>
    <w:rsid w:val="00F32347"/>
    <w:pPr>
      <w:spacing w:after="0" w:line="240" w:lineRule="auto"/>
    </w:pPr>
    <w:rPr>
      <w:rFonts w:ascii="Times New Roman" w:eastAsia="SimSun" w:hAnsi="Times New Roman" w:cs="Times New Roman"/>
      <w:sz w:val="20"/>
      <w:szCs w:val="20"/>
      <w:lang w:val="en-US"/>
    </w:rPr>
    <w:tblPr>
      <w:tblCellMar>
        <w:top w:w="0" w:type="dxa"/>
        <w:left w:w="108" w:type="dxa"/>
        <w:bottom w:w="0" w:type="dxa"/>
        <w:right w:w="108" w:type="dxa"/>
      </w:tblCellMar>
    </w:tblPr>
  </w:style>
  <w:style w:type="paragraph" w:customStyle="1" w:styleId="Standard">
    <w:name w:val="Standard"/>
    <w:rsid w:val="00F3234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Revisione">
    <w:name w:val="Revision"/>
    <w:hidden/>
    <w:uiPriority w:val="99"/>
    <w:semiHidden/>
    <w:rsid w:val="00F57AAE"/>
    <w:pPr>
      <w:spacing w:after="0" w:line="240" w:lineRule="auto"/>
    </w:pPr>
  </w:style>
  <w:style w:type="character" w:styleId="Collegamentoipertestuale">
    <w:name w:val="Hyperlink"/>
    <w:basedOn w:val="Carpredefinitoparagrafo"/>
    <w:uiPriority w:val="99"/>
    <w:unhideWhenUsed/>
    <w:rsid w:val="00B24CA8"/>
    <w:rPr>
      <w:color w:val="0000FF" w:themeColor="hyperlink"/>
      <w:u w:val="single"/>
    </w:rPr>
  </w:style>
  <w:style w:type="character" w:styleId="Menzionenonrisolta">
    <w:name w:val="Unresolved Mention"/>
    <w:basedOn w:val="Carpredefinitoparagrafo"/>
    <w:uiPriority w:val="99"/>
    <w:semiHidden/>
    <w:unhideWhenUsed/>
    <w:rsid w:val="00B2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4259">
      <w:bodyDiv w:val="1"/>
      <w:marLeft w:val="0"/>
      <w:marRight w:val="0"/>
      <w:marTop w:val="0"/>
      <w:marBottom w:val="0"/>
      <w:divBdr>
        <w:top w:val="none" w:sz="0" w:space="0" w:color="auto"/>
        <w:left w:val="none" w:sz="0" w:space="0" w:color="auto"/>
        <w:bottom w:val="none" w:sz="0" w:space="0" w:color="auto"/>
        <w:right w:val="none" w:sz="0" w:space="0" w:color="auto"/>
      </w:divBdr>
    </w:div>
    <w:div w:id="2103642980">
      <w:bodyDiv w:val="1"/>
      <w:marLeft w:val="0"/>
      <w:marRight w:val="0"/>
      <w:marTop w:val="0"/>
      <w:marBottom w:val="0"/>
      <w:divBdr>
        <w:top w:val="none" w:sz="0" w:space="0" w:color="auto"/>
        <w:left w:val="none" w:sz="0" w:space="0" w:color="auto"/>
        <w:bottom w:val="none" w:sz="0" w:space="0" w:color="auto"/>
        <w:right w:val="none" w:sz="0" w:space="0" w:color="auto"/>
      </w:divBdr>
      <w:divsChild>
        <w:div w:id="313879305">
          <w:marLeft w:val="0"/>
          <w:marRight w:val="0"/>
          <w:marTop w:val="0"/>
          <w:marBottom w:val="0"/>
          <w:divBdr>
            <w:top w:val="none" w:sz="0" w:space="0" w:color="auto"/>
            <w:left w:val="none" w:sz="0" w:space="0" w:color="auto"/>
            <w:bottom w:val="none" w:sz="0" w:space="0" w:color="auto"/>
            <w:right w:val="none" w:sz="0" w:space="0" w:color="auto"/>
          </w:divBdr>
        </w:div>
        <w:div w:id="787743298">
          <w:marLeft w:val="0"/>
          <w:marRight w:val="0"/>
          <w:marTop w:val="0"/>
          <w:marBottom w:val="0"/>
          <w:divBdr>
            <w:top w:val="none" w:sz="0" w:space="0" w:color="auto"/>
            <w:left w:val="none" w:sz="0" w:space="0" w:color="auto"/>
            <w:bottom w:val="none" w:sz="0" w:space="0" w:color="auto"/>
            <w:right w:val="none" w:sz="0" w:space="0" w:color="auto"/>
          </w:divBdr>
        </w:div>
        <w:div w:id="822090720">
          <w:marLeft w:val="0"/>
          <w:marRight w:val="0"/>
          <w:marTop w:val="0"/>
          <w:marBottom w:val="0"/>
          <w:divBdr>
            <w:top w:val="none" w:sz="0" w:space="0" w:color="auto"/>
            <w:left w:val="none" w:sz="0" w:space="0" w:color="auto"/>
            <w:bottom w:val="none" w:sz="0" w:space="0" w:color="auto"/>
            <w:right w:val="none" w:sz="0" w:space="0" w:color="auto"/>
          </w:divBdr>
        </w:div>
        <w:div w:id="852916401">
          <w:marLeft w:val="0"/>
          <w:marRight w:val="0"/>
          <w:marTop w:val="0"/>
          <w:marBottom w:val="0"/>
          <w:divBdr>
            <w:top w:val="none" w:sz="0" w:space="0" w:color="auto"/>
            <w:left w:val="none" w:sz="0" w:space="0" w:color="auto"/>
            <w:bottom w:val="none" w:sz="0" w:space="0" w:color="auto"/>
            <w:right w:val="none" w:sz="0" w:space="0" w:color="auto"/>
          </w:divBdr>
        </w:div>
        <w:div w:id="891817791">
          <w:marLeft w:val="0"/>
          <w:marRight w:val="0"/>
          <w:marTop w:val="0"/>
          <w:marBottom w:val="0"/>
          <w:divBdr>
            <w:top w:val="none" w:sz="0" w:space="0" w:color="auto"/>
            <w:left w:val="none" w:sz="0" w:space="0" w:color="auto"/>
            <w:bottom w:val="none" w:sz="0" w:space="0" w:color="auto"/>
            <w:right w:val="none" w:sz="0" w:space="0" w:color="auto"/>
          </w:divBdr>
        </w:div>
        <w:div w:id="897132902">
          <w:marLeft w:val="0"/>
          <w:marRight w:val="0"/>
          <w:marTop w:val="0"/>
          <w:marBottom w:val="0"/>
          <w:divBdr>
            <w:top w:val="none" w:sz="0" w:space="0" w:color="auto"/>
            <w:left w:val="none" w:sz="0" w:space="0" w:color="auto"/>
            <w:bottom w:val="none" w:sz="0" w:space="0" w:color="auto"/>
            <w:right w:val="none" w:sz="0" w:space="0" w:color="auto"/>
          </w:divBdr>
        </w:div>
        <w:div w:id="957685173">
          <w:marLeft w:val="0"/>
          <w:marRight w:val="0"/>
          <w:marTop w:val="0"/>
          <w:marBottom w:val="0"/>
          <w:divBdr>
            <w:top w:val="none" w:sz="0" w:space="0" w:color="auto"/>
            <w:left w:val="none" w:sz="0" w:space="0" w:color="auto"/>
            <w:bottom w:val="none" w:sz="0" w:space="0" w:color="auto"/>
            <w:right w:val="none" w:sz="0" w:space="0" w:color="auto"/>
          </w:divBdr>
        </w:div>
        <w:div w:id="1167937417">
          <w:marLeft w:val="0"/>
          <w:marRight w:val="0"/>
          <w:marTop w:val="0"/>
          <w:marBottom w:val="0"/>
          <w:divBdr>
            <w:top w:val="none" w:sz="0" w:space="0" w:color="auto"/>
            <w:left w:val="none" w:sz="0" w:space="0" w:color="auto"/>
            <w:bottom w:val="none" w:sz="0" w:space="0" w:color="auto"/>
            <w:right w:val="none" w:sz="0" w:space="0" w:color="auto"/>
          </w:divBdr>
        </w:div>
        <w:div w:id="1305624706">
          <w:marLeft w:val="0"/>
          <w:marRight w:val="0"/>
          <w:marTop w:val="0"/>
          <w:marBottom w:val="0"/>
          <w:divBdr>
            <w:top w:val="none" w:sz="0" w:space="0" w:color="auto"/>
            <w:left w:val="none" w:sz="0" w:space="0" w:color="auto"/>
            <w:bottom w:val="none" w:sz="0" w:space="0" w:color="auto"/>
            <w:right w:val="none" w:sz="0" w:space="0" w:color="auto"/>
          </w:divBdr>
        </w:div>
        <w:div w:id="1404839266">
          <w:marLeft w:val="0"/>
          <w:marRight w:val="0"/>
          <w:marTop w:val="0"/>
          <w:marBottom w:val="0"/>
          <w:divBdr>
            <w:top w:val="none" w:sz="0" w:space="0" w:color="auto"/>
            <w:left w:val="none" w:sz="0" w:space="0" w:color="auto"/>
            <w:bottom w:val="none" w:sz="0" w:space="0" w:color="auto"/>
            <w:right w:val="none" w:sz="0" w:space="0" w:color="auto"/>
          </w:divBdr>
        </w:div>
        <w:div w:id="1436443671">
          <w:marLeft w:val="0"/>
          <w:marRight w:val="0"/>
          <w:marTop w:val="0"/>
          <w:marBottom w:val="0"/>
          <w:divBdr>
            <w:top w:val="none" w:sz="0" w:space="0" w:color="auto"/>
            <w:left w:val="none" w:sz="0" w:space="0" w:color="auto"/>
            <w:bottom w:val="none" w:sz="0" w:space="0" w:color="auto"/>
            <w:right w:val="none" w:sz="0" w:space="0" w:color="auto"/>
          </w:divBdr>
        </w:div>
        <w:div w:id="1560943776">
          <w:marLeft w:val="0"/>
          <w:marRight w:val="0"/>
          <w:marTop w:val="0"/>
          <w:marBottom w:val="0"/>
          <w:divBdr>
            <w:top w:val="none" w:sz="0" w:space="0" w:color="auto"/>
            <w:left w:val="none" w:sz="0" w:space="0" w:color="auto"/>
            <w:bottom w:val="none" w:sz="0" w:space="0" w:color="auto"/>
            <w:right w:val="none" w:sz="0" w:space="0" w:color="auto"/>
          </w:divBdr>
        </w:div>
        <w:div w:id="1629511510">
          <w:marLeft w:val="0"/>
          <w:marRight w:val="0"/>
          <w:marTop w:val="0"/>
          <w:marBottom w:val="0"/>
          <w:divBdr>
            <w:top w:val="none" w:sz="0" w:space="0" w:color="auto"/>
            <w:left w:val="none" w:sz="0" w:space="0" w:color="auto"/>
            <w:bottom w:val="none" w:sz="0" w:space="0" w:color="auto"/>
            <w:right w:val="none" w:sz="0" w:space="0" w:color="auto"/>
          </w:divBdr>
        </w:div>
        <w:div w:id="1631473868">
          <w:marLeft w:val="0"/>
          <w:marRight w:val="0"/>
          <w:marTop w:val="0"/>
          <w:marBottom w:val="0"/>
          <w:divBdr>
            <w:top w:val="none" w:sz="0" w:space="0" w:color="auto"/>
            <w:left w:val="none" w:sz="0" w:space="0" w:color="auto"/>
            <w:bottom w:val="none" w:sz="0" w:space="0" w:color="auto"/>
            <w:right w:val="none" w:sz="0" w:space="0" w:color="auto"/>
          </w:divBdr>
        </w:div>
        <w:div w:id="1745301447">
          <w:marLeft w:val="0"/>
          <w:marRight w:val="0"/>
          <w:marTop w:val="0"/>
          <w:marBottom w:val="0"/>
          <w:divBdr>
            <w:top w:val="none" w:sz="0" w:space="0" w:color="auto"/>
            <w:left w:val="none" w:sz="0" w:space="0" w:color="auto"/>
            <w:bottom w:val="none" w:sz="0" w:space="0" w:color="auto"/>
            <w:right w:val="none" w:sz="0" w:space="0" w:color="auto"/>
          </w:divBdr>
        </w:div>
        <w:div w:id="1959137350">
          <w:marLeft w:val="0"/>
          <w:marRight w:val="0"/>
          <w:marTop w:val="0"/>
          <w:marBottom w:val="0"/>
          <w:divBdr>
            <w:top w:val="none" w:sz="0" w:space="0" w:color="auto"/>
            <w:left w:val="none" w:sz="0" w:space="0" w:color="auto"/>
            <w:bottom w:val="none" w:sz="0" w:space="0" w:color="auto"/>
            <w:right w:val="none" w:sz="0" w:space="0" w:color="auto"/>
          </w:divBdr>
        </w:div>
        <w:div w:id="20168098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poggesi@ipp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ppr@legalmail.it" TargetMode="External"/><Relationship Id="rId4" Type="http://schemas.openxmlformats.org/officeDocument/2006/relationships/settings" Target="settings.xml"/><Relationship Id="rId9" Type="http://schemas.openxmlformats.org/officeDocument/2006/relationships/hyperlink" Target="mailto:mc.poggesi@ipp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388-1F96-430B-AA49-7637032E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Anna Lisa Polimeni</cp:lastModifiedBy>
  <cp:revision>2</cp:revision>
  <cp:lastPrinted>2026-01-14T08:25:00Z</cp:lastPrinted>
  <dcterms:created xsi:type="dcterms:W3CDTF">2026-01-13T10:38:00Z</dcterms:created>
  <dcterms:modified xsi:type="dcterms:W3CDTF">2026-01-19T08:03:00Z</dcterms:modified>
</cp:coreProperties>
</file>